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CE645" w14:textId="77777777" w:rsidR="003F4850" w:rsidRDefault="00000000">
      <w:r>
        <w:rPr>
          <w:noProof/>
        </w:rPr>
        <w:drawing>
          <wp:anchor distT="0" distB="0" distL="0" distR="0" simplePos="0" relativeHeight="251658240" behindDoc="1" locked="0" layoutInCell="1" hidden="0" allowOverlap="1" wp14:anchorId="6FFB5779" wp14:editId="1857B9B7">
            <wp:simplePos x="0" y="0"/>
            <wp:positionH relativeFrom="column">
              <wp:posOffset>-2647946</wp:posOffset>
            </wp:positionH>
            <wp:positionV relativeFrom="paragraph">
              <wp:posOffset>-914395</wp:posOffset>
            </wp:positionV>
            <wp:extent cx="5732145" cy="4373880"/>
            <wp:effectExtent l="0" t="0" r="0" b="0"/>
            <wp:wrapNone/>
            <wp:docPr id="1597007018"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8"/>
                    <a:srcRect/>
                    <a:stretch>
                      <a:fillRect/>
                    </a:stretch>
                  </pic:blipFill>
                  <pic:spPr>
                    <a:xfrm>
                      <a:off x="0" y="0"/>
                      <a:ext cx="5732145" cy="4373880"/>
                    </a:xfrm>
                    <a:prstGeom prst="rect">
                      <a:avLst/>
                    </a:prstGeom>
                    <a:ln/>
                  </pic:spPr>
                </pic:pic>
              </a:graphicData>
            </a:graphic>
          </wp:anchor>
        </w:drawing>
      </w:r>
      <w:r>
        <w:rPr>
          <w:noProof/>
        </w:rPr>
        <w:drawing>
          <wp:anchor distT="0" distB="0" distL="0" distR="0" simplePos="0" relativeHeight="251659264" behindDoc="1" locked="0" layoutInCell="1" hidden="0" allowOverlap="1" wp14:anchorId="787C6596" wp14:editId="57522FF7">
            <wp:simplePos x="0" y="0"/>
            <wp:positionH relativeFrom="column">
              <wp:posOffset>-389886</wp:posOffset>
            </wp:positionH>
            <wp:positionV relativeFrom="paragraph">
              <wp:posOffset>-514345</wp:posOffset>
            </wp:positionV>
            <wp:extent cx="3048000" cy="834853"/>
            <wp:effectExtent l="0" t="0" r="0" b="0"/>
            <wp:wrapNone/>
            <wp:docPr id="159700702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9"/>
                    <a:srcRect/>
                    <a:stretch>
                      <a:fillRect/>
                    </a:stretch>
                  </pic:blipFill>
                  <pic:spPr>
                    <a:xfrm>
                      <a:off x="0" y="0"/>
                      <a:ext cx="3048000" cy="834853"/>
                    </a:xfrm>
                    <a:prstGeom prst="rect">
                      <a:avLst/>
                    </a:prstGeom>
                    <a:ln/>
                  </pic:spPr>
                </pic:pic>
              </a:graphicData>
            </a:graphic>
          </wp:anchor>
        </w:drawing>
      </w:r>
    </w:p>
    <w:p w14:paraId="5E6AD4EF" w14:textId="77777777" w:rsidR="003F4850" w:rsidRDefault="003F4850"/>
    <w:p w14:paraId="4377B5EE" w14:textId="77777777" w:rsidR="003F4850" w:rsidRDefault="003F4850"/>
    <w:p w14:paraId="628B54E2" w14:textId="77777777" w:rsidR="003F4850" w:rsidRDefault="003F4850"/>
    <w:p w14:paraId="164451BF" w14:textId="77777777" w:rsidR="003F4850" w:rsidRDefault="003F4850"/>
    <w:p w14:paraId="5600D896" w14:textId="77777777" w:rsidR="003F4850" w:rsidRDefault="003F4850"/>
    <w:p w14:paraId="7981E847" w14:textId="77777777" w:rsidR="003F4850" w:rsidRDefault="003F4850"/>
    <w:p w14:paraId="07B8DA51" w14:textId="77777777" w:rsidR="003F4850" w:rsidRDefault="00000000">
      <w:r>
        <w:rPr>
          <w:noProof/>
        </w:rPr>
        <mc:AlternateContent>
          <mc:Choice Requires="wpg">
            <w:drawing>
              <wp:anchor distT="45720" distB="45720" distL="114300" distR="114300" simplePos="0" relativeHeight="251660288" behindDoc="0" locked="0" layoutInCell="1" hidden="0" allowOverlap="1" wp14:anchorId="0706F5F8" wp14:editId="3116D967">
                <wp:simplePos x="0" y="0"/>
                <wp:positionH relativeFrom="column">
                  <wp:posOffset>685800</wp:posOffset>
                </wp:positionH>
                <wp:positionV relativeFrom="paragraph">
                  <wp:posOffset>718820</wp:posOffset>
                </wp:positionV>
                <wp:extent cx="4466590" cy="1425100"/>
                <wp:effectExtent l="0" t="0" r="0" b="0"/>
                <wp:wrapSquare wrapText="bothSides" distT="45720" distB="45720" distL="114300" distR="114300"/>
                <wp:docPr id="1597007014" name="Rechthoek 1597007014"/>
                <wp:cNvGraphicFramePr/>
                <a:graphic xmlns:a="http://schemas.openxmlformats.org/drawingml/2006/main">
                  <a:graphicData uri="http://schemas.microsoft.com/office/word/2010/wordprocessingShape">
                    <wps:wsp>
                      <wps:cNvSpPr/>
                      <wps:spPr>
                        <a:xfrm>
                          <a:off x="3131755" y="3077690"/>
                          <a:ext cx="4428490" cy="1404620"/>
                        </a:xfrm>
                        <a:prstGeom prst="rect">
                          <a:avLst/>
                        </a:prstGeom>
                        <a:noFill/>
                        <a:ln>
                          <a:noFill/>
                        </a:ln>
                      </wps:spPr>
                      <wps:txbx>
                        <w:txbxContent>
                          <w:p w14:paraId="70EC5480" w14:textId="77777777" w:rsidR="003F4850" w:rsidRDefault="00000000">
                            <w:pPr>
                              <w:spacing w:line="258" w:lineRule="auto"/>
                              <w:jc w:val="center"/>
                              <w:textDirection w:val="btLr"/>
                            </w:pPr>
                            <w:r>
                              <w:rPr>
                                <w:b/>
                                <w:color w:val="16C45B"/>
                                <w:sz w:val="72"/>
                              </w:rPr>
                              <w:t>Scenario A</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685800</wp:posOffset>
                </wp:positionH>
                <wp:positionV relativeFrom="paragraph">
                  <wp:posOffset>718820</wp:posOffset>
                </wp:positionV>
                <wp:extent cx="4466590" cy="1425100"/>
                <wp:effectExtent b="0" l="0" r="0" t="0"/>
                <wp:wrapSquare wrapText="bothSides" distB="45720" distT="45720" distL="114300" distR="114300"/>
                <wp:docPr id="1597007014" name="image19.png"/>
                <a:graphic>
                  <a:graphicData uri="http://schemas.openxmlformats.org/drawingml/2006/picture">
                    <pic:pic>
                      <pic:nvPicPr>
                        <pic:cNvPr id="0" name="image19.png"/>
                        <pic:cNvPicPr preferRelativeResize="0"/>
                      </pic:nvPicPr>
                      <pic:blipFill>
                        <a:blip r:embed="rId10"/>
                        <a:srcRect/>
                        <a:stretch>
                          <a:fillRect/>
                        </a:stretch>
                      </pic:blipFill>
                      <pic:spPr>
                        <a:xfrm>
                          <a:off x="0" y="0"/>
                          <a:ext cx="4466590" cy="1425100"/>
                        </a:xfrm>
                        <a:prstGeom prst="rect"/>
                        <a:ln/>
                      </pic:spPr>
                    </pic:pic>
                  </a:graphicData>
                </a:graphic>
              </wp:anchor>
            </w:drawing>
          </mc:Fallback>
        </mc:AlternateContent>
      </w:r>
    </w:p>
    <w:p w14:paraId="599C05E7" w14:textId="77777777" w:rsidR="003F4850" w:rsidRDefault="003F4850"/>
    <w:p w14:paraId="519B5CC3" w14:textId="77777777" w:rsidR="003F4850" w:rsidRDefault="003F4850"/>
    <w:p w14:paraId="5042899E" w14:textId="77777777" w:rsidR="003F4850" w:rsidRDefault="00000000">
      <w:r>
        <w:rPr>
          <w:noProof/>
        </w:rPr>
        <mc:AlternateContent>
          <mc:Choice Requires="wps">
            <w:drawing>
              <wp:anchor distT="45720" distB="45720" distL="114300" distR="114300" simplePos="0" relativeHeight="251661312" behindDoc="0" locked="0" layoutInCell="1" hidden="0" allowOverlap="1" wp14:anchorId="549F01A2" wp14:editId="730E8D0C">
                <wp:simplePos x="0" y="0"/>
                <wp:positionH relativeFrom="column">
                  <wp:posOffset>1130300</wp:posOffset>
                </wp:positionH>
                <wp:positionV relativeFrom="paragraph">
                  <wp:posOffset>655320</wp:posOffset>
                </wp:positionV>
                <wp:extent cx="3697605" cy="1907496"/>
                <wp:effectExtent l="0" t="0" r="0" b="0"/>
                <wp:wrapSquare wrapText="bothSides" distT="45720" distB="45720" distL="114300" distR="114300"/>
                <wp:docPr id="1597007016" name="Rechthoek 1597007016"/>
                <wp:cNvGraphicFramePr/>
                <a:graphic xmlns:a="http://schemas.openxmlformats.org/drawingml/2006/main">
                  <a:graphicData uri="http://schemas.microsoft.com/office/word/2010/wordprocessingShape">
                    <wps:wsp>
                      <wps:cNvSpPr/>
                      <wps:spPr>
                        <a:xfrm>
                          <a:off x="3516248" y="2845302"/>
                          <a:ext cx="3659505" cy="1869396"/>
                        </a:xfrm>
                        <a:prstGeom prst="rect">
                          <a:avLst/>
                        </a:prstGeom>
                        <a:noFill/>
                        <a:ln>
                          <a:noFill/>
                        </a:ln>
                      </wps:spPr>
                      <wps:txbx>
                        <w:txbxContent>
                          <w:p w14:paraId="09BA921C" w14:textId="66A89E93" w:rsidR="003F4850" w:rsidRPr="006E444E" w:rsidRDefault="006E444E">
                            <w:pPr>
                              <w:spacing w:line="258" w:lineRule="auto"/>
                              <w:jc w:val="center"/>
                              <w:textDirection w:val="btLr"/>
                              <w:rPr>
                                <w:lang w:val="nl-NL"/>
                              </w:rPr>
                            </w:pPr>
                            <w:r w:rsidRPr="006E444E">
                              <w:rPr>
                                <w:color w:val="1D1D1B"/>
                                <w:sz w:val="52"/>
                                <w:lang w:val="nl-NL"/>
                              </w:rPr>
                              <w:t>Laten we een stad bouwen</w:t>
                            </w:r>
                          </w:p>
                          <w:p w14:paraId="5583F890" w14:textId="7EBAC16D" w:rsidR="003F4850" w:rsidRPr="006E444E" w:rsidRDefault="00000000">
                            <w:pPr>
                              <w:spacing w:line="258" w:lineRule="auto"/>
                              <w:jc w:val="center"/>
                              <w:textDirection w:val="btLr"/>
                              <w:rPr>
                                <w:lang w:val="nl-NL"/>
                              </w:rPr>
                            </w:pPr>
                            <w:r w:rsidRPr="006E444E">
                              <w:rPr>
                                <w:color w:val="1D1D1B"/>
                                <w:sz w:val="52"/>
                                <w:lang w:val="nl-NL"/>
                              </w:rPr>
                              <w:t>Unit 5, les 5.3.</w:t>
                            </w:r>
                          </w:p>
                        </w:txbxContent>
                      </wps:txbx>
                      <wps:bodyPr spcFirstLastPara="1" wrap="square" lIns="91425" tIns="45700" rIns="91425" bIns="45700" anchor="t" anchorCtr="0">
                        <a:noAutofit/>
                      </wps:bodyPr>
                    </wps:wsp>
                  </a:graphicData>
                </a:graphic>
              </wp:anchor>
            </w:drawing>
          </mc:Choice>
          <mc:Fallback>
            <w:pict>
              <v:rect w14:anchorId="549F01A2" id="Rechthoek 1597007016" o:spid="_x0000_s1027" style="position:absolute;margin-left:89pt;margin-top:51.6pt;width:291.15pt;height:150.2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" filled="f" stroked="f">
                <v:textbox inset="2.53958mm,1.2694mm,2.53958mm,1.2694mm">
                  <w:txbxContent>
                    <w:p w14:paraId="09BA921C" w14:textId="66A89E93" w:rsidR="003F4850" w:rsidRPr="006E444E" w:rsidRDefault="006E444E">
                      <w:pPr>
                        <w:spacing w:line="258" w:lineRule="auto"/>
                        <w:jc w:val="center"/>
                        <w:textDirection w:val="btLr"/>
                        <w:rPr>
                          <w:lang w:val="nl-NL"/>
                        </w:rPr>
                      </w:pPr>
                      <w:r w:rsidRPr="006E444E">
                        <w:rPr>
                          <w:color w:val="1D1D1B"/>
                          <w:sz w:val="52"/>
                          <w:lang w:val="nl-NL"/>
                        </w:rPr>
                        <w:t>Laten we een stad bouwen</w:t>
                      </w:r>
                    </w:p>
                    <w:p w14:paraId="5583F890" w14:textId="7EBAC16D" w:rsidR="003F4850" w:rsidRPr="006E444E" w:rsidRDefault="00000000">
                      <w:pPr>
                        <w:spacing w:line="258" w:lineRule="auto"/>
                        <w:jc w:val="center"/>
                        <w:textDirection w:val="btLr"/>
                        <w:rPr>
                          <w:lang w:val="nl-NL"/>
                        </w:rPr>
                      </w:pPr>
                      <w:r w:rsidRPr="006E444E">
                        <w:rPr>
                          <w:color w:val="1D1D1B"/>
                          <w:sz w:val="52"/>
                          <w:lang w:val="nl-NL"/>
                        </w:rPr>
                        <w:t>Unit 5, les 5.3.</w:t>
                      </w:r>
                    </w:p>
                  </w:txbxContent>
                </v:textbox>
                <w10:wrap type="square"/>
              </v:rect>
            </w:pict>
          </mc:Fallback>
        </mc:AlternateContent>
      </w:r>
    </w:p>
    <w:p w14:paraId="23A65801" w14:textId="77777777" w:rsidR="003F4850" w:rsidRDefault="00000000">
      <w:pPr>
        <w:sectPr w:rsidR="003F4850">
          <w:footerReference w:type="default" r:id="rId11"/>
          <w:headerReference w:type="first" r:id="rId12"/>
          <w:footerReference w:type="first" r:id="rId13"/>
          <w:pgSz w:w="11907" w:h="16839"/>
          <w:pgMar w:top="1440" w:right="1440" w:bottom="1440" w:left="1440" w:header="720" w:footer="720" w:gutter="0"/>
          <w:pgNumType w:start="1"/>
          <w:cols w:space="708"/>
        </w:sectPr>
      </w:pPr>
      <w:r>
        <w:rPr>
          <w:noProof/>
        </w:rPr>
        <w:drawing>
          <wp:anchor distT="0" distB="0" distL="0" distR="0" simplePos="0" relativeHeight="251662336" behindDoc="1" locked="0" layoutInCell="1" hidden="0" allowOverlap="1" wp14:anchorId="10460677" wp14:editId="6972B581">
            <wp:simplePos x="0" y="0"/>
            <wp:positionH relativeFrom="column">
              <wp:posOffset>0</wp:posOffset>
            </wp:positionH>
            <wp:positionV relativeFrom="paragraph">
              <wp:posOffset>2325370</wp:posOffset>
            </wp:positionV>
            <wp:extent cx="6568757" cy="3225800"/>
            <wp:effectExtent l="0" t="0" r="0" b="0"/>
            <wp:wrapNone/>
            <wp:docPr id="1597007021" name="image16.jpg"/>
            <wp:cNvGraphicFramePr/>
            <a:graphic xmlns:a="http://schemas.openxmlformats.org/drawingml/2006/main">
              <a:graphicData uri="http://schemas.openxmlformats.org/drawingml/2006/picture">
                <pic:pic xmlns:pic="http://schemas.openxmlformats.org/drawingml/2006/picture">
                  <pic:nvPicPr>
                    <pic:cNvPr id="0" name="image16.jpg"/>
                    <pic:cNvPicPr preferRelativeResize="0"/>
                  </pic:nvPicPr>
                  <pic:blipFill>
                    <a:blip r:embed="rId14"/>
                    <a:srcRect/>
                    <a:stretch>
                      <a:fillRect/>
                    </a:stretch>
                  </pic:blipFill>
                  <pic:spPr>
                    <a:xfrm>
                      <a:off x="0" y="0"/>
                      <a:ext cx="6568757" cy="3225800"/>
                    </a:xfrm>
                    <a:prstGeom prst="rect">
                      <a:avLst/>
                    </a:prstGeom>
                    <a:ln/>
                  </pic:spPr>
                </pic:pic>
              </a:graphicData>
            </a:graphic>
          </wp:anchor>
        </w:drawing>
      </w:r>
    </w:p>
    <w:p w14:paraId="3F8ADD87" w14:textId="77777777" w:rsidR="003F4850" w:rsidRDefault="003F4850"/>
    <w:p w14:paraId="4D61629A" w14:textId="77777777" w:rsidR="003F4850" w:rsidRDefault="00000000">
      <w:r>
        <w:t>Dit werk wordt gepubliceerd onder de verantwoordelijkheid van het TINKER Project Consortium. De hierin geuite meningen en argumenten weerspiegelen niet noodzakelijkerwijs de officiële standpunten van de Europese Commissie.</w:t>
      </w:r>
    </w:p>
    <w:p w14:paraId="2C1090A1" w14:textId="77777777" w:rsidR="003F4850" w:rsidRDefault="003F4850">
      <w:pPr>
        <w:rPr>
          <w:b/>
        </w:rPr>
      </w:pPr>
    </w:p>
    <w:p w14:paraId="12892C6F" w14:textId="77777777" w:rsidR="003F4850" w:rsidRDefault="00000000">
      <w:pPr>
        <w:rPr>
          <w:b/>
        </w:rPr>
      </w:pPr>
      <w:r>
        <w:rPr>
          <w:b/>
        </w:rPr>
        <w:t>Vermeld deze publicatie als volgt:</w:t>
      </w:r>
    </w:p>
    <w:p w14:paraId="337A5DCA" w14:textId="77777777" w:rsidR="003F4850" w:rsidRDefault="00000000">
      <w:pPr>
        <w:rPr>
          <w:shd w:val="clear" w:color="auto" w:fill="D9D9D9"/>
        </w:rPr>
      </w:pPr>
      <w:r>
        <w:t xml:space="preserve">TINKER-project ( </w:t>
      </w:r>
      <w:r>
        <w:rPr>
          <w:shd w:val="clear" w:color="auto" w:fill="D9D9D9"/>
        </w:rPr>
        <w:t xml:space="preserve">2025 </w:t>
      </w:r>
      <w:r>
        <w:t>). Eenheid 3, les 5.3 - Scenario A – Laten we een stad bouwen.</w:t>
      </w:r>
    </w:p>
    <w:p w14:paraId="786CE273" w14:textId="77777777" w:rsidR="003F4850" w:rsidRDefault="003F4850"/>
    <w:p w14:paraId="04384E57" w14:textId="77777777" w:rsidR="003F4850" w:rsidRDefault="003F4850"/>
    <w:p w14:paraId="7F221D1E" w14:textId="77777777" w:rsidR="003F4850" w:rsidRDefault="003F4850"/>
    <w:p w14:paraId="5AC40CF8" w14:textId="77777777" w:rsidR="003F4850" w:rsidRDefault="00000000">
      <w:pPr>
        <w:ind w:left="567"/>
        <w:jc w:val="center"/>
        <w:rPr>
          <w:b/>
          <w:sz w:val="24"/>
          <w:szCs w:val="24"/>
        </w:rPr>
      </w:pPr>
      <w:bookmarkStart w:id="0" w:name="_heading=h.tyjcwt" w:colFirst="0" w:colLast="0"/>
      <w:bookmarkEnd w:id="0"/>
      <w:r>
        <w:br/>
      </w:r>
      <w:r>
        <w:rPr>
          <w:b/>
          <w:sz w:val="24"/>
          <w:szCs w:val="24"/>
        </w:rPr>
        <w:t xml:space="preserve">Deze publicatie valt onder </w:t>
      </w:r>
      <w:r>
        <w:rPr>
          <w:b/>
          <w:i/>
          <w:sz w:val="24"/>
          <w:szCs w:val="24"/>
        </w:rPr>
        <w:t xml:space="preserve">de Creative Commons Naamsvermelding-NietCommercieel-GeenAfgeleideWerken 4.0 Internationaal- </w:t>
      </w:r>
      <w:r>
        <w:rPr>
          <w:b/>
          <w:sz w:val="24"/>
          <w:szCs w:val="24"/>
        </w:rPr>
        <w:t xml:space="preserve">licentie ( </w:t>
      </w:r>
      <w:hyperlink r:id="rId15">
        <w:r>
          <w:rPr>
            <w:b/>
            <w:color w:val="16C45B"/>
            <w:sz w:val="24"/>
            <w:szCs w:val="24"/>
            <w:u w:val="single"/>
          </w:rPr>
          <w:t xml:space="preserve">CC BY-NC-ND 4.0 </w:t>
        </w:r>
      </w:hyperlink>
      <w:r>
        <w:rPr>
          <w:b/>
          <w:sz w:val="24"/>
          <w:szCs w:val="24"/>
        </w:rPr>
        <w:t>).</w:t>
      </w:r>
      <w:r>
        <w:rPr>
          <w:noProof/>
        </w:rPr>
        <mc:AlternateContent>
          <mc:Choice Requires="wpg">
            <w:drawing>
              <wp:anchor distT="0" distB="0" distL="114300" distR="114300" simplePos="0" relativeHeight="251663360" behindDoc="0" locked="0" layoutInCell="1" hidden="0" allowOverlap="1" wp14:anchorId="70AA117E" wp14:editId="476E03BD">
                <wp:simplePos x="0" y="0"/>
                <wp:positionH relativeFrom="column">
                  <wp:posOffset>-50799</wp:posOffset>
                </wp:positionH>
                <wp:positionV relativeFrom="paragraph">
                  <wp:posOffset>88900</wp:posOffset>
                </wp:positionV>
                <wp:extent cx="171450" cy="1127760"/>
                <wp:effectExtent l="0" t="0" r="0" b="0"/>
                <wp:wrapNone/>
                <wp:docPr id="1597007015" name="Rechte verbindingslijn met pijl 1597007015"/>
                <wp:cNvGraphicFramePr/>
                <a:graphic xmlns:a="http://schemas.openxmlformats.org/drawingml/2006/main">
                  <a:graphicData uri="http://schemas.microsoft.com/office/word/2010/wordprocessingShape">
                    <wps:wsp>
                      <wps:cNvCnPr/>
                      <wps:spPr>
                        <a:xfrm>
                          <a:off x="5346000" y="3273270"/>
                          <a:ext cx="0" cy="1013460"/>
                        </a:xfrm>
                        <a:prstGeom prst="straightConnector1">
                          <a:avLst/>
                        </a:prstGeom>
                        <a:noFill/>
                        <a:ln w="57150" cap="flat" cmpd="sng">
                          <a:solidFill>
                            <a:schemeClr val="accent1"/>
                          </a:solidFill>
                          <a:prstDash val="solid"/>
                          <a:miter lim="800000"/>
                          <a:headEnd type="none" w="sm" len="sm"/>
                          <a:tailEnd type="none" w="sm" len="sm"/>
                        </a:ln>
                      </wps:spPr>
                      <wps:bodyPr/>
                    </wps:wsp>
                  </a:graphicData>
                </a:graphic>
              </wp:anchor>
            </w:drawing>
          </mc:Choice>
          <mc:Fallback xmlns:a="http://schemas.openxmlformats.org/drawingml/2006/main" xmlns:pic="http://schemas.openxmlformats.org/drawingml/2006/picture"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sl="http://schemas.openxmlformats.org/schemaLibrary/2006/main">
            <w:drawing>
              <wp:anchor allowOverlap="1" behindDoc="0" distB="0" distT="0" distL="114300" distR="114300" hidden="0" layoutInCell="1" locked="0" relativeHeight="0" simplePos="0">
                <wp:simplePos x="0" y="0"/>
                <wp:positionH relativeFrom="column">
                  <wp:posOffset>-50799</wp:posOffset>
                </wp:positionH>
                <wp:positionV relativeFrom="paragraph">
                  <wp:posOffset>88900</wp:posOffset>
                </wp:positionV>
                <wp:extent cx="171450" cy="1127760"/>
                <wp:effectExtent b="0" l="0" r="0" t="0"/>
                <wp:wrapNone/>
                <wp:docPr id="1597007015" name="image20.png"/>
                <a:graphic>
                  <a:graphicData uri="http://schemas.openxmlformats.org/drawingml/2006/picture">
                    <pic:pic>
                      <pic:nvPicPr>
                        <pic:cNvPr id="0" name="image20.png"/>
                        <pic:cNvPicPr preferRelativeResize="0"/>
                      </pic:nvPicPr>
                      <pic:blipFill>
                        <a:blip r:embed="rId10"/>
                        <a:srcRect/>
                        <a:stretch>
                          <a:fillRect/>
                        </a:stretch>
                      </pic:blipFill>
                      <pic:spPr>
                        <a:xfrm>
                          <a:off x="0" y="0"/>
                          <a:ext cx="171450" cy="1127760"/>
                        </a:xfrm>
                        <a:prstGeom prst="rect"/>
                        <a:ln/>
                      </pic:spPr>
                    </pic:pic>
                  </a:graphicData>
                </a:graphic>
              </wp:anchor>
            </w:drawing>
          </mc:Fallback>
        </mc:AlternateContent>
      </w:r>
    </w:p>
    <w:p w14:paraId="2E3276B6" w14:textId="77777777" w:rsidR="003F4850" w:rsidRDefault="00000000">
      <w:pPr>
        <w:ind w:left="567"/>
        <w:jc w:val="center"/>
      </w:pPr>
      <w:r>
        <w:rPr>
          <w:noProof/>
        </w:rPr>
        <w:drawing>
          <wp:inline distT="0" distB="0" distL="0" distR="0" wp14:anchorId="629231F7" wp14:editId="1D93B570">
            <wp:extent cx="1170635" cy="408793"/>
            <wp:effectExtent l="0" t="0" r="0" b="0"/>
            <wp:docPr id="159700702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1170635" cy="408793"/>
                    </a:xfrm>
                    <a:prstGeom prst="rect">
                      <a:avLst/>
                    </a:prstGeom>
                    <a:ln/>
                  </pic:spPr>
                </pic:pic>
              </a:graphicData>
            </a:graphic>
          </wp:inline>
        </w:drawing>
      </w:r>
    </w:p>
    <w:p w14:paraId="6100FE2E" w14:textId="77777777" w:rsidR="003F4850" w:rsidRDefault="003F4850"/>
    <w:p w14:paraId="7E241149" w14:textId="77777777" w:rsidR="003F4850" w:rsidRDefault="003F4850"/>
    <w:p w14:paraId="48B810E9" w14:textId="77777777" w:rsidR="003F4850" w:rsidRDefault="00000000">
      <w:r>
        <w:t>Gefinancierd door de Europese Unie. De geuite meningen en standpunten zijn echter uitsluitend die van de auteur(s) en weerspiegelen niet noodzakelijkerwijs die van de Europese Unie of het Europees Uitvoerend Agentschap voor Onderwijs en Cultuur (EACEA). Noch de Europese Unie, noch de subsidieverlenende instantie kunnen hiervoor verantwoordelijk worden gehouden. Projectnummer: 101132887</w:t>
      </w:r>
      <w:r>
        <w:rPr>
          <w:noProof/>
        </w:rPr>
        <w:drawing>
          <wp:anchor distT="0" distB="0" distL="114300" distR="114300" simplePos="0" relativeHeight="251664384" behindDoc="0" locked="0" layoutInCell="1" hidden="0" allowOverlap="1" wp14:anchorId="46A441F5" wp14:editId="26833DA8">
            <wp:simplePos x="0" y="0"/>
            <wp:positionH relativeFrom="column">
              <wp:posOffset>-104772</wp:posOffset>
            </wp:positionH>
            <wp:positionV relativeFrom="paragraph">
              <wp:posOffset>824811</wp:posOffset>
            </wp:positionV>
            <wp:extent cx="1904084" cy="733425"/>
            <wp:effectExtent l="0" t="0" r="0" b="0"/>
            <wp:wrapNone/>
            <wp:docPr id="159700701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7"/>
                    <a:srcRect/>
                    <a:stretch>
                      <a:fillRect/>
                    </a:stretch>
                  </pic:blipFill>
                  <pic:spPr>
                    <a:xfrm>
                      <a:off x="0" y="0"/>
                      <a:ext cx="1904084" cy="733425"/>
                    </a:xfrm>
                    <a:prstGeom prst="rect">
                      <a:avLst/>
                    </a:prstGeom>
                    <a:ln/>
                  </pic:spPr>
                </pic:pic>
              </a:graphicData>
            </a:graphic>
          </wp:anchor>
        </w:drawing>
      </w:r>
    </w:p>
    <w:p w14:paraId="586D89FE" w14:textId="77777777" w:rsidR="003F4850" w:rsidRDefault="00000000">
      <w:r>
        <w:rPr>
          <w:noProof/>
        </w:rPr>
        <w:drawing>
          <wp:anchor distT="0" distB="0" distL="0" distR="0" simplePos="0" relativeHeight="251665408" behindDoc="1" locked="0" layoutInCell="1" hidden="0" allowOverlap="1" wp14:anchorId="13E10DDB" wp14:editId="3BDD4A66">
            <wp:simplePos x="0" y="0"/>
            <wp:positionH relativeFrom="column">
              <wp:posOffset>3616650</wp:posOffset>
            </wp:positionH>
            <wp:positionV relativeFrom="paragraph">
              <wp:posOffset>218958</wp:posOffset>
            </wp:positionV>
            <wp:extent cx="2109788" cy="575397"/>
            <wp:effectExtent l="0" t="0" r="0" b="0"/>
            <wp:wrapNone/>
            <wp:docPr id="159700702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9"/>
                    <a:srcRect/>
                    <a:stretch>
                      <a:fillRect/>
                    </a:stretch>
                  </pic:blipFill>
                  <pic:spPr>
                    <a:xfrm>
                      <a:off x="0" y="0"/>
                      <a:ext cx="2109788" cy="575397"/>
                    </a:xfrm>
                    <a:prstGeom prst="rect">
                      <a:avLst/>
                    </a:prstGeom>
                    <a:ln/>
                  </pic:spPr>
                </pic:pic>
              </a:graphicData>
            </a:graphic>
          </wp:anchor>
        </w:drawing>
      </w:r>
    </w:p>
    <w:p w14:paraId="7D53BCD2" w14:textId="77777777" w:rsidR="003F4850" w:rsidRDefault="003F4850"/>
    <w:p w14:paraId="107FC58B" w14:textId="77777777" w:rsidR="003F4850" w:rsidRDefault="003F4850">
      <w:pPr>
        <w:rPr>
          <w:b/>
          <w:color w:val="2B454E"/>
          <w:sz w:val="36"/>
          <w:szCs w:val="36"/>
        </w:rPr>
      </w:pPr>
    </w:p>
    <w:p w14:paraId="10CA25B6" w14:textId="77777777" w:rsidR="003F4850" w:rsidRDefault="003F4850">
      <w:pPr>
        <w:rPr>
          <w:b/>
          <w:color w:val="2B454E"/>
          <w:sz w:val="36"/>
          <w:szCs w:val="36"/>
        </w:rPr>
      </w:pPr>
    </w:p>
    <w:p w14:paraId="36158425" w14:textId="77777777" w:rsidR="003F4850" w:rsidRDefault="003F4850">
      <w:pPr>
        <w:rPr>
          <w:b/>
          <w:color w:val="2B454E"/>
          <w:sz w:val="36"/>
          <w:szCs w:val="36"/>
        </w:rPr>
      </w:pPr>
    </w:p>
    <w:p w14:paraId="727B4ECA" w14:textId="77777777" w:rsidR="003F4850" w:rsidRDefault="00000000">
      <w:pPr>
        <w:rPr>
          <w:b/>
          <w:color w:val="999999"/>
          <w:sz w:val="36"/>
          <w:szCs w:val="36"/>
        </w:rPr>
      </w:pPr>
      <w:r>
        <w:rPr>
          <w:b/>
          <w:color w:val="999999"/>
          <w:sz w:val="36"/>
          <w:szCs w:val="36"/>
        </w:rPr>
        <w:t>__________________________________________________</w:t>
      </w:r>
    </w:p>
    <w:p w14:paraId="7F8A82EE" w14:textId="77777777" w:rsidR="003F4850" w:rsidRDefault="00000000">
      <w:pPr>
        <w:rPr>
          <w:b/>
          <w:color w:val="999999"/>
          <w:sz w:val="36"/>
          <w:szCs w:val="36"/>
        </w:rPr>
      </w:pPr>
      <w:r>
        <w:rPr>
          <w:b/>
          <w:noProof/>
          <w:color w:val="2B454E"/>
          <w:sz w:val="36"/>
          <w:szCs w:val="36"/>
        </w:rPr>
        <w:drawing>
          <wp:inline distT="19050" distB="19050" distL="19050" distR="19050" wp14:anchorId="337BFB9B" wp14:editId="367026E7">
            <wp:extent cx="1012302" cy="362298"/>
            <wp:effectExtent l="0" t="0" r="0" b="0"/>
            <wp:docPr id="1597007026"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8"/>
                    <a:srcRect/>
                    <a:stretch>
                      <a:fillRect/>
                    </a:stretch>
                  </pic:blipFill>
                  <pic:spPr>
                    <a:xfrm>
                      <a:off x="0" y="0"/>
                      <a:ext cx="1012302" cy="362298"/>
                    </a:xfrm>
                    <a:prstGeom prst="rect">
                      <a:avLst/>
                    </a:prstGeom>
                    <a:ln/>
                  </pic:spPr>
                </pic:pic>
              </a:graphicData>
            </a:graphic>
          </wp:inline>
        </w:drawing>
      </w:r>
      <w:r>
        <w:rPr>
          <w:b/>
          <w:noProof/>
          <w:color w:val="2B454E"/>
          <w:sz w:val="36"/>
          <w:szCs w:val="36"/>
        </w:rPr>
        <w:drawing>
          <wp:inline distT="19050" distB="19050" distL="19050" distR="19050" wp14:anchorId="07912B3C" wp14:editId="673462ED">
            <wp:extent cx="1185863" cy="362347"/>
            <wp:effectExtent l="0" t="0" r="0" b="0"/>
            <wp:docPr id="159700702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l="8123" t="23811" r="8121" b="16762"/>
                    <a:stretch>
                      <a:fillRect/>
                    </a:stretch>
                  </pic:blipFill>
                  <pic:spPr>
                    <a:xfrm>
                      <a:off x="0" y="0"/>
                      <a:ext cx="1185863" cy="362347"/>
                    </a:xfrm>
                    <a:prstGeom prst="rect">
                      <a:avLst/>
                    </a:prstGeom>
                    <a:ln/>
                  </pic:spPr>
                </pic:pic>
              </a:graphicData>
            </a:graphic>
          </wp:inline>
        </w:drawing>
      </w:r>
      <w:r>
        <w:rPr>
          <w:b/>
          <w:noProof/>
          <w:color w:val="2B454E"/>
          <w:sz w:val="36"/>
          <w:szCs w:val="36"/>
        </w:rPr>
        <w:drawing>
          <wp:inline distT="19050" distB="19050" distL="19050" distR="19050" wp14:anchorId="5FC41EE6" wp14:editId="01E2409D">
            <wp:extent cx="795338" cy="461809"/>
            <wp:effectExtent l="0" t="0" r="0" b="0"/>
            <wp:docPr id="1597007027"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20"/>
                    <a:srcRect/>
                    <a:stretch>
                      <a:fillRect/>
                    </a:stretch>
                  </pic:blipFill>
                  <pic:spPr>
                    <a:xfrm>
                      <a:off x="0" y="0"/>
                      <a:ext cx="795338" cy="461809"/>
                    </a:xfrm>
                    <a:prstGeom prst="rect">
                      <a:avLst/>
                    </a:prstGeom>
                    <a:ln/>
                  </pic:spPr>
                </pic:pic>
              </a:graphicData>
            </a:graphic>
          </wp:inline>
        </w:drawing>
      </w:r>
      <w:r>
        <w:rPr>
          <w:b/>
          <w:noProof/>
          <w:color w:val="2B454E"/>
          <w:sz w:val="36"/>
          <w:szCs w:val="36"/>
        </w:rPr>
        <w:drawing>
          <wp:inline distT="19050" distB="19050" distL="19050" distR="19050" wp14:anchorId="5FD57F74" wp14:editId="1C877CBB">
            <wp:extent cx="1147763" cy="278501"/>
            <wp:effectExtent l="0" t="0" r="0" b="0"/>
            <wp:docPr id="1597007031"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21"/>
                    <a:srcRect t="16862" b="16746"/>
                    <a:stretch>
                      <a:fillRect/>
                    </a:stretch>
                  </pic:blipFill>
                  <pic:spPr>
                    <a:xfrm>
                      <a:off x="0" y="0"/>
                      <a:ext cx="1147763" cy="278501"/>
                    </a:xfrm>
                    <a:prstGeom prst="rect">
                      <a:avLst/>
                    </a:prstGeom>
                    <a:ln/>
                  </pic:spPr>
                </pic:pic>
              </a:graphicData>
            </a:graphic>
          </wp:inline>
        </w:drawing>
      </w:r>
      <w:r>
        <w:rPr>
          <w:b/>
          <w:noProof/>
          <w:color w:val="2B454E"/>
          <w:sz w:val="36"/>
          <w:szCs w:val="36"/>
        </w:rPr>
        <w:drawing>
          <wp:inline distT="19050" distB="19050" distL="19050" distR="19050" wp14:anchorId="14C8D885" wp14:editId="78271DD6">
            <wp:extent cx="1319213" cy="337242"/>
            <wp:effectExtent l="0" t="0" r="0" b="0"/>
            <wp:docPr id="15970070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2"/>
                    <a:srcRect l="42389" t="19623" r="5064" b="21110"/>
                    <a:stretch>
                      <a:fillRect/>
                    </a:stretch>
                  </pic:blipFill>
                  <pic:spPr>
                    <a:xfrm>
                      <a:off x="0" y="0"/>
                      <a:ext cx="1319213" cy="337242"/>
                    </a:xfrm>
                    <a:prstGeom prst="rect">
                      <a:avLst/>
                    </a:prstGeom>
                    <a:ln/>
                  </pic:spPr>
                </pic:pic>
              </a:graphicData>
            </a:graphic>
          </wp:inline>
        </w:drawing>
      </w:r>
      <w:r>
        <w:rPr>
          <w:b/>
          <w:noProof/>
          <w:color w:val="2B454E"/>
          <w:sz w:val="36"/>
          <w:szCs w:val="36"/>
        </w:rPr>
        <w:drawing>
          <wp:inline distT="19050" distB="19050" distL="19050" distR="19050" wp14:anchorId="0FB08B70" wp14:editId="02E2025C">
            <wp:extent cx="1350033" cy="274226"/>
            <wp:effectExtent l="0" t="0" r="0" b="0"/>
            <wp:docPr id="1597007030"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23"/>
                    <a:srcRect/>
                    <a:stretch>
                      <a:fillRect/>
                    </a:stretch>
                  </pic:blipFill>
                  <pic:spPr>
                    <a:xfrm>
                      <a:off x="0" y="0"/>
                      <a:ext cx="1350033" cy="274226"/>
                    </a:xfrm>
                    <a:prstGeom prst="rect">
                      <a:avLst/>
                    </a:prstGeom>
                    <a:ln/>
                  </pic:spPr>
                </pic:pic>
              </a:graphicData>
            </a:graphic>
          </wp:inline>
        </w:drawing>
      </w:r>
      <w:r>
        <w:rPr>
          <w:b/>
          <w:noProof/>
          <w:color w:val="2B454E"/>
          <w:sz w:val="36"/>
          <w:szCs w:val="36"/>
        </w:rPr>
        <w:drawing>
          <wp:inline distT="19050" distB="19050" distL="19050" distR="19050" wp14:anchorId="33813F84" wp14:editId="006E785C">
            <wp:extent cx="1671638" cy="336051"/>
            <wp:effectExtent l="0" t="0" r="0" b="0"/>
            <wp:docPr id="159700703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4"/>
                    <a:srcRect/>
                    <a:stretch>
                      <a:fillRect/>
                    </a:stretch>
                  </pic:blipFill>
                  <pic:spPr>
                    <a:xfrm>
                      <a:off x="0" y="0"/>
                      <a:ext cx="1671638" cy="336051"/>
                    </a:xfrm>
                    <a:prstGeom prst="rect">
                      <a:avLst/>
                    </a:prstGeom>
                    <a:ln/>
                  </pic:spPr>
                </pic:pic>
              </a:graphicData>
            </a:graphic>
          </wp:inline>
        </w:drawing>
      </w:r>
      <w:r>
        <w:rPr>
          <w:b/>
          <w:noProof/>
          <w:color w:val="2B454E"/>
          <w:sz w:val="36"/>
          <w:szCs w:val="36"/>
        </w:rPr>
        <w:drawing>
          <wp:inline distT="19050" distB="19050" distL="19050" distR="19050" wp14:anchorId="290C1DE4" wp14:editId="50E37DB5">
            <wp:extent cx="903099" cy="277267"/>
            <wp:effectExtent l="0" t="0" r="0" b="0"/>
            <wp:docPr id="15970070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5"/>
                    <a:srcRect/>
                    <a:stretch>
                      <a:fillRect/>
                    </a:stretch>
                  </pic:blipFill>
                  <pic:spPr>
                    <a:xfrm>
                      <a:off x="0" y="0"/>
                      <a:ext cx="903099" cy="277267"/>
                    </a:xfrm>
                    <a:prstGeom prst="rect">
                      <a:avLst/>
                    </a:prstGeom>
                    <a:ln/>
                  </pic:spPr>
                </pic:pic>
              </a:graphicData>
            </a:graphic>
          </wp:inline>
        </w:drawing>
      </w:r>
      <w:r>
        <w:rPr>
          <w:b/>
          <w:color w:val="2B454E"/>
          <w:sz w:val="36"/>
          <w:szCs w:val="36"/>
        </w:rPr>
        <w:t xml:space="preserve"> </w:t>
      </w:r>
      <w:r>
        <w:rPr>
          <w:b/>
          <w:noProof/>
          <w:color w:val="2B454E"/>
          <w:sz w:val="36"/>
          <w:szCs w:val="36"/>
        </w:rPr>
        <w:drawing>
          <wp:inline distT="19050" distB="19050" distL="19050" distR="19050" wp14:anchorId="425A71D7" wp14:editId="22CE289D">
            <wp:extent cx="738188" cy="342730"/>
            <wp:effectExtent l="0" t="0" r="0" b="0"/>
            <wp:docPr id="1597007034"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6"/>
                    <a:srcRect/>
                    <a:stretch>
                      <a:fillRect/>
                    </a:stretch>
                  </pic:blipFill>
                  <pic:spPr>
                    <a:xfrm>
                      <a:off x="0" y="0"/>
                      <a:ext cx="738188" cy="342730"/>
                    </a:xfrm>
                    <a:prstGeom prst="rect">
                      <a:avLst/>
                    </a:prstGeom>
                    <a:ln/>
                  </pic:spPr>
                </pic:pic>
              </a:graphicData>
            </a:graphic>
          </wp:inline>
        </w:drawing>
      </w:r>
      <w:r>
        <w:rPr>
          <w:b/>
          <w:color w:val="2B454E"/>
          <w:sz w:val="36"/>
          <w:szCs w:val="36"/>
        </w:rPr>
        <w:t xml:space="preserve"> </w:t>
      </w:r>
      <w:r>
        <w:rPr>
          <w:b/>
          <w:noProof/>
          <w:color w:val="2B454E"/>
          <w:sz w:val="36"/>
          <w:szCs w:val="36"/>
        </w:rPr>
        <w:drawing>
          <wp:inline distT="19050" distB="19050" distL="19050" distR="19050" wp14:anchorId="59F8CAE7" wp14:editId="388CDEC7">
            <wp:extent cx="452438" cy="479858"/>
            <wp:effectExtent l="0" t="0" r="0" b="0"/>
            <wp:docPr id="1597007035"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27"/>
                    <a:srcRect/>
                    <a:stretch>
                      <a:fillRect/>
                    </a:stretch>
                  </pic:blipFill>
                  <pic:spPr>
                    <a:xfrm>
                      <a:off x="0" y="0"/>
                      <a:ext cx="452438" cy="479858"/>
                    </a:xfrm>
                    <a:prstGeom prst="rect">
                      <a:avLst/>
                    </a:prstGeom>
                    <a:ln/>
                  </pic:spPr>
                </pic:pic>
              </a:graphicData>
            </a:graphic>
          </wp:inline>
        </w:drawing>
      </w:r>
    </w:p>
    <w:p w14:paraId="7FCDE5DC" w14:textId="77777777" w:rsidR="003F4850" w:rsidRDefault="00000000">
      <w:pPr>
        <w:rPr>
          <w:b/>
          <w:color w:val="000000"/>
          <w:sz w:val="28"/>
          <w:szCs w:val="28"/>
        </w:rPr>
      </w:pPr>
      <w:r>
        <w:rPr>
          <w:b/>
          <w:color w:val="000000"/>
          <w:sz w:val="28"/>
          <w:szCs w:val="28"/>
        </w:rPr>
        <w:lastRenderedPageBreak/>
        <w:t>Scenario A – “Laten we een stad bouwen”</w:t>
      </w:r>
    </w:p>
    <w:p w14:paraId="18F81D70" w14:textId="77777777" w:rsidR="003F4850" w:rsidRDefault="00000000">
      <w:pPr>
        <w:spacing w:before="280" w:after="280" w:line="240" w:lineRule="auto"/>
        <w:jc w:val="both"/>
        <w:rPr>
          <w:color w:val="000000"/>
          <w:sz w:val="24"/>
          <w:szCs w:val="24"/>
        </w:rPr>
      </w:pPr>
      <w:r>
        <w:rPr>
          <w:color w:val="000000"/>
          <w:sz w:val="24"/>
          <w:szCs w:val="24"/>
        </w:rPr>
        <w:t xml:space="preserve">informaticales in groep 7 (leerlingen van 13 jaar) introduceerde meneer Smith een project met de titel </w:t>
      </w:r>
      <w:r>
        <w:rPr>
          <w:b/>
          <w:color w:val="000000"/>
          <w:sz w:val="24"/>
          <w:szCs w:val="24"/>
        </w:rPr>
        <w:t xml:space="preserve">"Laten we een stad bouwen" . </w:t>
      </w:r>
      <w:r>
        <w:rPr>
          <w:color w:val="000000"/>
          <w:sz w:val="24"/>
          <w:szCs w:val="24"/>
        </w:rPr>
        <w:t xml:space="preserve">Zijn doel was om het leren interactiever te maken door gebruik te maken van een </w:t>
      </w:r>
      <w:r>
        <w:rPr>
          <w:b/>
          <w:color w:val="000000"/>
          <w:sz w:val="24"/>
          <w:szCs w:val="24"/>
        </w:rPr>
        <w:t xml:space="preserve">online stadssimulatietool – </w:t>
      </w:r>
      <w:r>
        <w:rPr>
          <w:color w:val="000000"/>
          <w:sz w:val="24"/>
          <w:szCs w:val="24"/>
        </w:rPr>
        <w:t xml:space="preserve">specifiek </w:t>
      </w:r>
      <w:r>
        <w:rPr>
          <w:b/>
          <w:color w:val="000000"/>
          <w:sz w:val="24"/>
          <w:szCs w:val="24"/>
        </w:rPr>
        <w:t xml:space="preserve">SimCity EDU </w:t>
      </w:r>
      <w:r>
        <w:rPr>
          <w:color w:val="000000"/>
          <w:sz w:val="24"/>
          <w:szCs w:val="24"/>
        </w:rPr>
        <w:t>– om leerlingen te leren over stedenbouw, logisch denken en het gebruik van informatica bij het oplossen van problemen uit het echte leven.</w:t>
      </w:r>
    </w:p>
    <w:p w14:paraId="018E168D" w14:textId="77777777" w:rsidR="003F4850" w:rsidRDefault="0039158C">
      <w:pPr>
        <w:spacing w:after="0" w:line="240" w:lineRule="auto"/>
        <w:rPr>
          <w:sz w:val="24"/>
          <w:szCs w:val="24"/>
        </w:rPr>
      </w:pPr>
      <w:r>
        <w:rPr>
          <w:noProof/>
        </w:rPr>
        <w:pict w14:anchorId="0F4B507D">
          <v:rect id="_x0000_i1029" alt="" style="width:451.35pt;height:.05pt;mso-width-percent:0;mso-height-percent:0;mso-width-percent:0;mso-height-percent:0" o:hrpct="995" o:hralign="center" o:hrstd="t" o:hr="t" fillcolor="#a0a0a0" stroked="f"/>
        </w:pict>
      </w:r>
    </w:p>
    <w:p w14:paraId="4303CFED" w14:textId="77777777" w:rsidR="003F4850" w:rsidRDefault="00000000">
      <w:pPr>
        <w:spacing w:before="280" w:after="280" w:line="240" w:lineRule="auto"/>
        <w:jc w:val="both"/>
        <w:rPr>
          <w:b/>
          <w:color w:val="000000"/>
          <w:sz w:val="24"/>
          <w:szCs w:val="24"/>
        </w:rPr>
      </w:pPr>
      <w:r>
        <w:rPr>
          <w:b/>
          <w:color w:val="000000"/>
          <w:sz w:val="24"/>
          <w:szCs w:val="24"/>
        </w:rPr>
        <w:t>Projectopstelling :​</w:t>
      </w:r>
    </w:p>
    <w:p w14:paraId="044C937D" w14:textId="77777777" w:rsidR="003F4850" w:rsidRDefault="00000000">
      <w:pPr>
        <w:spacing w:before="280" w:after="280" w:line="240" w:lineRule="auto"/>
        <w:jc w:val="both"/>
        <w:rPr>
          <w:color w:val="000000"/>
          <w:sz w:val="24"/>
          <w:szCs w:val="24"/>
        </w:rPr>
      </w:pPr>
      <w:r>
        <w:rPr>
          <w:color w:val="000000"/>
          <w:sz w:val="24"/>
          <w:szCs w:val="24"/>
        </w:rPr>
        <w:t>Dhr. Smith gaf een korte demonstratie van hoe je SimCity EDU opent en gebruikt. Hij legde uit dat leerlingen in groepjes van 4-5 in drie lessen een digitale stad zouden bouwen. De enige instructies die werden gegeven waren:</w:t>
      </w:r>
    </w:p>
    <w:p w14:paraId="08C2DFEE" w14:textId="77777777" w:rsidR="003F4850" w:rsidRDefault="00000000">
      <w:pPr>
        <w:spacing w:before="280" w:after="280" w:line="240" w:lineRule="auto"/>
        <w:jc w:val="both"/>
        <w:rPr>
          <w:b/>
          <w:i/>
          <w:color w:val="000000"/>
          <w:sz w:val="24"/>
          <w:szCs w:val="24"/>
        </w:rPr>
      </w:pPr>
      <w:r>
        <w:rPr>
          <w:b/>
          <w:i/>
          <w:color w:val="000000"/>
          <w:sz w:val="24"/>
          <w:szCs w:val="24"/>
        </w:rPr>
        <w:t>Probeer je stad duurzaam en efficiënt te maken. Stuur een screenshot van je voltooide stad en een korte alinea waarin je uitlegt wat je hebt gedaan.</w:t>
      </w:r>
    </w:p>
    <w:p w14:paraId="371565CF" w14:textId="77777777" w:rsidR="003F4850" w:rsidRDefault="00000000">
      <w:pPr>
        <w:spacing w:before="280" w:after="280" w:line="240" w:lineRule="auto"/>
        <w:jc w:val="both"/>
        <w:rPr>
          <w:color w:val="000000"/>
          <w:sz w:val="24"/>
          <w:szCs w:val="24"/>
        </w:rPr>
      </w:pPr>
      <w:r>
        <w:rPr>
          <w:color w:val="000000"/>
          <w:sz w:val="24"/>
          <w:szCs w:val="24"/>
        </w:rPr>
        <w:t xml:space="preserve">De groepssamenstelling was willekeurig en de rollen waren niet gedefinieerd. Studenten kregen geen begeleiding bij het samenwerken of reflecteren op hun keuzes. Er werd niet gesproken over </w:t>
      </w:r>
      <w:r>
        <w:rPr>
          <w:b/>
          <w:color w:val="000000"/>
          <w:sz w:val="24"/>
          <w:szCs w:val="24"/>
        </w:rPr>
        <w:t xml:space="preserve">actuele stedelijke vraagstukken </w:t>
      </w:r>
      <w:r>
        <w:rPr>
          <w:color w:val="000000"/>
          <w:sz w:val="24"/>
          <w:szCs w:val="24"/>
        </w:rPr>
        <w:t>, geen lokale context en geen aansluiting bij de leerdoelen.</w:t>
      </w:r>
    </w:p>
    <w:p w14:paraId="4AEF8074" w14:textId="77777777" w:rsidR="003F4850" w:rsidRDefault="0039158C">
      <w:pPr>
        <w:spacing w:after="0" w:line="240" w:lineRule="auto"/>
        <w:rPr>
          <w:sz w:val="24"/>
          <w:szCs w:val="24"/>
        </w:rPr>
      </w:pPr>
      <w:r>
        <w:rPr>
          <w:noProof/>
        </w:rPr>
        <w:pict w14:anchorId="6AEC09F9">
          <v:rect id="_x0000_i1028" alt="" style="width:451.35pt;height:.05pt;mso-width-percent:0;mso-height-percent:0;mso-width-percent:0;mso-height-percent:0" o:hrpct="995" o:hralign="center" o:hrstd="t" o:hr="t" fillcolor="#a0a0a0" stroked="f"/>
        </w:pict>
      </w:r>
    </w:p>
    <w:p w14:paraId="611FBC34" w14:textId="77777777" w:rsidR="003F4850" w:rsidRDefault="00000000">
      <w:pPr>
        <w:spacing w:before="280" w:after="280" w:line="240" w:lineRule="auto"/>
        <w:rPr>
          <w:b/>
          <w:color w:val="000000"/>
          <w:sz w:val="24"/>
          <w:szCs w:val="24"/>
        </w:rPr>
      </w:pPr>
      <w:r>
        <w:rPr>
          <w:b/>
          <w:color w:val="000000"/>
          <w:sz w:val="24"/>
          <w:szCs w:val="24"/>
        </w:rPr>
        <w:t>De leeromgeving :​​</w:t>
      </w:r>
    </w:p>
    <w:p w14:paraId="1983FD78" w14:textId="77777777" w:rsidR="003F4850" w:rsidRDefault="00000000">
      <w:pPr>
        <w:spacing w:before="280" w:after="280" w:line="240" w:lineRule="auto"/>
        <w:jc w:val="both"/>
        <w:rPr>
          <w:color w:val="000000"/>
          <w:sz w:val="24"/>
          <w:szCs w:val="24"/>
        </w:rPr>
      </w:pPr>
      <w:r>
        <w:rPr>
          <w:color w:val="000000"/>
          <w:sz w:val="24"/>
          <w:szCs w:val="24"/>
        </w:rPr>
        <w:t>Zodra de studenten in de simulatie zaten, splitste de klas zich snel op in twee dynamieken:</w:t>
      </w:r>
    </w:p>
    <w:p w14:paraId="779FB19E" w14:textId="77777777" w:rsidR="003F4850" w:rsidRDefault="00000000">
      <w:pPr>
        <w:numPr>
          <w:ilvl w:val="0"/>
          <w:numId w:val="1"/>
        </w:numPr>
        <w:spacing w:before="280" w:after="0" w:line="240" w:lineRule="auto"/>
        <w:jc w:val="both"/>
        <w:rPr>
          <w:color w:val="000000"/>
          <w:sz w:val="24"/>
          <w:szCs w:val="24"/>
        </w:rPr>
      </w:pPr>
      <w:r>
        <w:rPr>
          <w:color w:val="000000"/>
          <w:sz w:val="24"/>
          <w:szCs w:val="24"/>
        </w:rPr>
        <w:t xml:space="preserve">Een aantal zelfverzekerde studenten </w:t>
      </w:r>
      <w:r>
        <w:rPr>
          <w:b/>
          <w:color w:val="000000"/>
          <w:sz w:val="24"/>
          <w:szCs w:val="24"/>
        </w:rPr>
        <w:t xml:space="preserve">namen </w:t>
      </w:r>
      <w:r>
        <w:rPr>
          <w:color w:val="000000"/>
          <w:sz w:val="24"/>
          <w:szCs w:val="24"/>
        </w:rPr>
        <w:t>de bouwtaken op zich en namen snel beslissingen.</w:t>
      </w:r>
    </w:p>
    <w:p w14:paraId="446DF01C" w14:textId="77777777" w:rsidR="003F4850" w:rsidRDefault="00000000">
      <w:pPr>
        <w:numPr>
          <w:ilvl w:val="0"/>
          <w:numId w:val="1"/>
        </w:numPr>
        <w:spacing w:before="280" w:after="0" w:line="240" w:lineRule="auto"/>
        <w:jc w:val="both"/>
        <w:rPr>
          <w:color w:val="000000"/>
          <w:sz w:val="24"/>
          <w:szCs w:val="24"/>
        </w:rPr>
      </w:pPr>
      <w:r>
        <w:rPr>
          <w:color w:val="000000"/>
          <w:sz w:val="24"/>
          <w:szCs w:val="24"/>
        </w:rPr>
        <w:t>In sommige groepen wilden jongens de bouwtaken doen en vroegen meisjes om zich bezig te houden met het mooier maken van de stad</w:t>
      </w:r>
    </w:p>
    <w:p w14:paraId="48A149CC" w14:textId="77777777" w:rsidR="003F4850" w:rsidRDefault="00000000">
      <w:pPr>
        <w:numPr>
          <w:ilvl w:val="0"/>
          <w:numId w:val="1"/>
        </w:numPr>
        <w:spacing w:after="280" w:line="240" w:lineRule="auto"/>
        <w:jc w:val="both"/>
        <w:rPr>
          <w:color w:val="000000"/>
          <w:sz w:val="24"/>
          <w:szCs w:val="24"/>
        </w:rPr>
      </w:pPr>
      <w:r>
        <w:rPr>
          <w:color w:val="000000"/>
          <w:sz w:val="24"/>
          <w:szCs w:val="24"/>
        </w:rPr>
        <w:t>Anderen – vooral stillere leerlingen, leerlingen met lagere digitale vaardigheden – waren passieve toeschouwers.</w:t>
      </w:r>
    </w:p>
    <w:p w14:paraId="6E98F8F7" w14:textId="77777777" w:rsidR="003F4850" w:rsidRDefault="00000000">
      <w:pPr>
        <w:spacing w:before="280" w:after="280" w:line="240" w:lineRule="auto"/>
        <w:jc w:val="both"/>
        <w:rPr>
          <w:color w:val="000000"/>
          <w:sz w:val="24"/>
          <w:szCs w:val="24"/>
        </w:rPr>
      </w:pPr>
      <w:r>
        <w:rPr>
          <w:color w:val="000000"/>
          <w:sz w:val="24"/>
          <w:szCs w:val="24"/>
        </w:rPr>
        <w:t>De tool werd een competitief spel in plaats van een leerzame ervaring. Groepen begonnen te vergelijken wie de grootste stadsbevolking of de meeste wegen kon bouwen .</w:t>
      </w:r>
    </w:p>
    <w:p w14:paraId="7D93FE1C" w14:textId="77777777" w:rsidR="003F4850" w:rsidRDefault="00000000">
      <w:pPr>
        <w:spacing w:before="280" w:after="280" w:line="240" w:lineRule="auto"/>
        <w:jc w:val="both"/>
        <w:rPr>
          <w:color w:val="000000"/>
          <w:sz w:val="24"/>
          <w:szCs w:val="24"/>
        </w:rPr>
      </w:pPr>
      <w:r>
        <w:rPr>
          <w:color w:val="000000"/>
          <w:sz w:val="24"/>
          <w:szCs w:val="24"/>
        </w:rPr>
        <w:t>Meneer Smith checkte zelden in bij groepen. Er waren geen informatieve controlepunten, geen begeleidende vragen en geen ondersteuning voor degenen die dat nodig hadden.</w:t>
      </w:r>
    </w:p>
    <w:p w14:paraId="3188650B" w14:textId="77777777" w:rsidR="003F4850" w:rsidRDefault="0039158C">
      <w:pPr>
        <w:spacing w:after="0" w:line="240" w:lineRule="auto"/>
        <w:rPr>
          <w:sz w:val="24"/>
          <w:szCs w:val="24"/>
        </w:rPr>
      </w:pPr>
      <w:r>
        <w:rPr>
          <w:noProof/>
        </w:rPr>
        <w:pict w14:anchorId="5E4B887C">
          <v:rect id="_x0000_i1027" alt="" style="width:451.35pt;height:.05pt;mso-width-percent:0;mso-height-percent:0;mso-width-percent:0;mso-height-percent:0" o:hrpct="995" o:hralign="center" o:hrstd="t" o:hr="t" fillcolor="#a0a0a0" stroked="f"/>
        </w:pict>
      </w:r>
    </w:p>
    <w:p w14:paraId="65EF8A23" w14:textId="77777777" w:rsidR="006E444E" w:rsidRDefault="006E444E">
      <w:pPr>
        <w:spacing w:before="280" w:after="280" w:line="240" w:lineRule="auto"/>
        <w:rPr>
          <w:b/>
          <w:color w:val="000000"/>
          <w:sz w:val="24"/>
          <w:szCs w:val="24"/>
        </w:rPr>
      </w:pPr>
    </w:p>
    <w:p w14:paraId="58992DFD" w14:textId="5FDE1599" w:rsidR="003F4850" w:rsidRDefault="00000000">
      <w:pPr>
        <w:spacing w:before="280" w:after="280" w:line="240" w:lineRule="auto"/>
        <w:rPr>
          <w:b/>
          <w:color w:val="000000"/>
          <w:sz w:val="24"/>
          <w:szCs w:val="24"/>
        </w:rPr>
      </w:pPr>
      <w:r>
        <w:rPr>
          <w:b/>
          <w:color w:val="000000"/>
          <w:sz w:val="24"/>
          <w:szCs w:val="24"/>
        </w:rPr>
        <w:lastRenderedPageBreak/>
        <w:t>Beoordeling en resultaat :</w:t>
      </w:r>
    </w:p>
    <w:p w14:paraId="07861855" w14:textId="77777777" w:rsidR="003F4850" w:rsidRDefault="00000000">
      <w:pPr>
        <w:spacing w:before="280" w:after="280" w:line="240" w:lineRule="auto"/>
        <w:rPr>
          <w:color w:val="000000"/>
          <w:sz w:val="24"/>
          <w:szCs w:val="24"/>
        </w:rPr>
      </w:pPr>
      <w:r>
        <w:rPr>
          <w:color w:val="000000"/>
          <w:sz w:val="24"/>
          <w:szCs w:val="24"/>
        </w:rPr>
        <w:t>Aan het eind van het project leverde elke groep het volgende in:</w:t>
      </w:r>
    </w:p>
    <w:p w14:paraId="3E602B0D" w14:textId="77777777" w:rsidR="003F4850" w:rsidRDefault="00000000">
      <w:pPr>
        <w:numPr>
          <w:ilvl w:val="0"/>
          <w:numId w:val="2"/>
        </w:numPr>
        <w:spacing w:before="280" w:after="0" w:line="240" w:lineRule="auto"/>
        <w:rPr>
          <w:color w:val="000000"/>
          <w:sz w:val="24"/>
          <w:szCs w:val="24"/>
        </w:rPr>
      </w:pPr>
      <w:r>
        <w:rPr>
          <w:color w:val="000000"/>
          <w:sz w:val="24"/>
          <w:szCs w:val="24"/>
        </w:rPr>
        <w:t xml:space="preserve">Een </w:t>
      </w:r>
      <w:r>
        <w:rPr>
          <w:b/>
          <w:color w:val="000000"/>
          <w:sz w:val="24"/>
          <w:szCs w:val="24"/>
        </w:rPr>
        <w:t xml:space="preserve">screenshot </w:t>
      </w:r>
      <w:r>
        <w:rPr>
          <w:color w:val="000000"/>
          <w:sz w:val="24"/>
          <w:szCs w:val="24"/>
        </w:rPr>
        <w:t>van hun digitale stad</w:t>
      </w:r>
    </w:p>
    <w:p w14:paraId="0A607814" w14:textId="77777777" w:rsidR="003F4850" w:rsidRDefault="00000000">
      <w:pPr>
        <w:numPr>
          <w:ilvl w:val="0"/>
          <w:numId w:val="2"/>
        </w:numPr>
        <w:spacing w:after="280" w:line="240" w:lineRule="auto"/>
        <w:rPr>
          <w:color w:val="000000"/>
          <w:sz w:val="24"/>
          <w:szCs w:val="24"/>
        </w:rPr>
      </w:pPr>
      <w:r>
        <w:rPr>
          <w:color w:val="000000"/>
          <w:sz w:val="24"/>
          <w:szCs w:val="24"/>
        </w:rPr>
        <w:t xml:space="preserve">Een </w:t>
      </w:r>
      <w:r>
        <w:rPr>
          <w:b/>
          <w:color w:val="000000"/>
          <w:sz w:val="24"/>
          <w:szCs w:val="24"/>
        </w:rPr>
        <w:t xml:space="preserve">korte alinea </w:t>
      </w:r>
      <w:r>
        <w:rPr>
          <w:color w:val="000000"/>
          <w:sz w:val="24"/>
          <w:szCs w:val="24"/>
        </w:rPr>
        <w:t>waarin wordt beschreven wat ze hebben gebouwd</w:t>
      </w:r>
    </w:p>
    <w:p w14:paraId="31EB4F63" w14:textId="51062349" w:rsidR="003F4850" w:rsidRDefault="00000000" w:rsidP="006E444E">
      <w:pPr>
        <w:spacing w:before="280" w:after="280" w:line="240" w:lineRule="auto"/>
        <w:rPr>
          <w:color w:val="000000"/>
          <w:sz w:val="24"/>
          <w:szCs w:val="24"/>
        </w:rPr>
      </w:pPr>
      <w:r>
        <w:rPr>
          <w:color w:val="000000"/>
          <w:sz w:val="24"/>
          <w:szCs w:val="24"/>
        </w:rPr>
        <w:t xml:space="preserve">Er was geen beoordelingscriteria , geen </w:t>
      </w:r>
      <w:r w:rsidR="006E444E">
        <w:rPr>
          <w:color w:val="000000"/>
          <w:sz w:val="24"/>
          <w:szCs w:val="24"/>
        </w:rPr>
        <w:t>medestudent</w:t>
      </w:r>
      <w:r>
        <w:rPr>
          <w:color w:val="000000"/>
          <w:sz w:val="24"/>
          <w:szCs w:val="24"/>
        </w:rPr>
        <w:t xml:space="preserve">- of zelfreflectie, en geen mogelijkheid om hun keuzes te presenteren of te bespreken. </w:t>
      </w:r>
      <w:r>
        <w:rPr>
          <w:color w:val="000000"/>
          <w:sz w:val="24"/>
          <w:szCs w:val="24"/>
        </w:rPr>
        <w:br/>
        <w:t>Dhr. Smith gaf minimale schriftelijke feedback – voornamelijk vinkjes .</w:t>
      </w:r>
    </w:p>
    <w:p w14:paraId="2B5164AE" w14:textId="77777777" w:rsidR="003F4850" w:rsidRDefault="00000000">
      <w:pPr>
        <w:spacing w:before="280" w:after="280" w:line="240" w:lineRule="auto"/>
        <w:rPr>
          <w:color w:val="000000"/>
          <w:sz w:val="24"/>
          <w:szCs w:val="24"/>
        </w:rPr>
      </w:pPr>
      <w:r>
        <w:rPr>
          <w:color w:val="000000"/>
          <w:sz w:val="24"/>
          <w:szCs w:val="24"/>
        </w:rPr>
        <w:t>Toen een student werd gevraagd wat hij of zij van de activiteit had geleerd, antwoordde hij of zij:</w:t>
      </w:r>
    </w:p>
    <w:p w14:paraId="6C902746" w14:textId="77777777" w:rsidR="003F4850" w:rsidRDefault="00000000">
      <w:pPr>
        <w:spacing w:before="280" w:after="280" w:line="240" w:lineRule="auto"/>
        <w:rPr>
          <w:color w:val="000000"/>
          <w:sz w:val="24"/>
          <w:szCs w:val="24"/>
        </w:rPr>
      </w:pPr>
      <w:r>
        <w:rPr>
          <w:i/>
          <w:color w:val="000000"/>
          <w:sz w:val="24"/>
          <w:szCs w:val="24"/>
        </w:rPr>
        <w:t>"We deden gewoon wat we wilden. Het was leuk, maar ik weet niet meer precies waar het over ging."</w:t>
      </w:r>
    </w:p>
    <w:p w14:paraId="713F8DE1" w14:textId="77777777" w:rsidR="003F4850" w:rsidRDefault="0039158C">
      <w:pPr>
        <w:spacing w:after="0" w:line="240" w:lineRule="auto"/>
        <w:rPr>
          <w:sz w:val="24"/>
          <w:szCs w:val="24"/>
        </w:rPr>
      </w:pPr>
      <w:r>
        <w:rPr>
          <w:noProof/>
        </w:rPr>
        <w:pict w14:anchorId="695ADDD1">
          <v:rect id="_x0000_i1026" alt="" style="width:451.35pt;height:.05pt;mso-width-percent:0;mso-height-percent:0;mso-width-percent:0;mso-height-percent:0" o:hrpct="995" o:hralign="center" o:hrstd="t" o:hr="t" fillcolor="#a0a0a0" stroked="f"/>
        </w:pict>
      </w:r>
    </w:p>
    <w:p w14:paraId="2E32EED8" w14:textId="77777777" w:rsidR="003F4850" w:rsidRDefault="00000000">
      <w:pPr>
        <w:spacing w:before="280" w:after="280" w:line="240" w:lineRule="auto"/>
        <w:rPr>
          <w:b/>
          <w:color w:val="000000"/>
          <w:sz w:val="24"/>
          <w:szCs w:val="24"/>
        </w:rPr>
      </w:pPr>
      <w:r>
        <w:rPr>
          <w:b/>
          <w:color w:val="000000"/>
          <w:sz w:val="24"/>
          <w:szCs w:val="24"/>
        </w:rPr>
        <w:t>Resultaten en impact :</w:t>
      </w:r>
    </w:p>
    <w:p w14:paraId="7301A2EA" w14:textId="77777777" w:rsidR="003F4850" w:rsidRDefault="00000000">
      <w:pPr>
        <w:numPr>
          <w:ilvl w:val="0"/>
          <w:numId w:val="3"/>
        </w:numPr>
        <w:spacing w:before="280" w:after="0" w:line="240" w:lineRule="auto"/>
        <w:jc w:val="both"/>
        <w:rPr>
          <w:color w:val="000000"/>
          <w:sz w:val="24"/>
          <w:szCs w:val="24"/>
        </w:rPr>
      </w:pPr>
      <w:r>
        <w:rPr>
          <w:b/>
          <w:color w:val="000000"/>
          <w:sz w:val="24"/>
          <w:szCs w:val="24"/>
        </w:rPr>
        <w:t xml:space="preserve">De betrokkenheid was wisselend </w:t>
      </w:r>
      <w:r>
        <w:rPr>
          <w:color w:val="000000"/>
          <w:sz w:val="24"/>
          <w:szCs w:val="24"/>
        </w:rPr>
        <w:t>. Sommige studenten waren erg actief, terwijl anderen stil zaten of helemaal niet betrokken waren.</w:t>
      </w:r>
    </w:p>
    <w:p w14:paraId="20D3F208" w14:textId="77777777" w:rsidR="003F4850" w:rsidRDefault="00000000">
      <w:pPr>
        <w:numPr>
          <w:ilvl w:val="0"/>
          <w:numId w:val="3"/>
        </w:numPr>
        <w:spacing w:after="0" w:line="240" w:lineRule="auto"/>
        <w:jc w:val="both"/>
        <w:rPr>
          <w:color w:val="000000"/>
          <w:sz w:val="24"/>
          <w:szCs w:val="24"/>
        </w:rPr>
      </w:pPr>
      <w:r>
        <w:rPr>
          <w:b/>
          <w:color w:val="000000"/>
          <w:sz w:val="24"/>
          <w:szCs w:val="24"/>
        </w:rPr>
        <w:t xml:space="preserve">Meisjes in twee groepen </w:t>
      </w:r>
      <w:r>
        <w:rPr>
          <w:color w:val="000000"/>
          <w:sz w:val="24"/>
          <w:szCs w:val="24"/>
        </w:rPr>
        <w:t>gaven aan dat hun ideeën werden genegeerd .</w:t>
      </w:r>
    </w:p>
    <w:p w14:paraId="7DF8DCAB" w14:textId="77777777" w:rsidR="003F4850" w:rsidRDefault="00000000">
      <w:pPr>
        <w:numPr>
          <w:ilvl w:val="0"/>
          <w:numId w:val="3"/>
        </w:numPr>
        <w:spacing w:after="0" w:line="240" w:lineRule="auto"/>
        <w:jc w:val="both"/>
        <w:rPr>
          <w:color w:val="000000"/>
          <w:sz w:val="24"/>
          <w:szCs w:val="24"/>
        </w:rPr>
      </w:pPr>
      <w:r>
        <w:rPr>
          <w:b/>
          <w:color w:val="000000"/>
          <w:sz w:val="24"/>
          <w:szCs w:val="24"/>
        </w:rPr>
        <w:t xml:space="preserve">Studenten koppelden de taak niet aan leerdoelen </w:t>
      </w:r>
      <w:r>
        <w:rPr>
          <w:color w:val="000000"/>
          <w:sz w:val="24"/>
          <w:szCs w:val="24"/>
        </w:rPr>
        <w:t>. Slechts weinigen noemden duurzaamheid, planning of datagedreven beslissingen.</w:t>
      </w:r>
    </w:p>
    <w:p w14:paraId="4F367C10" w14:textId="77777777" w:rsidR="003F4850" w:rsidRDefault="00000000">
      <w:pPr>
        <w:numPr>
          <w:ilvl w:val="0"/>
          <w:numId w:val="3"/>
        </w:numPr>
        <w:spacing w:after="0" w:line="240" w:lineRule="auto"/>
        <w:jc w:val="both"/>
        <w:rPr>
          <w:color w:val="000000"/>
          <w:sz w:val="24"/>
          <w:szCs w:val="24"/>
        </w:rPr>
      </w:pPr>
      <w:r>
        <w:rPr>
          <w:b/>
          <w:color w:val="000000"/>
          <w:sz w:val="24"/>
          <w:szCs w:val="24"/>
        </w:rPr>
        <w:t xml:space="preserve">geen sprake van reflectie </w:t>
      </w:r>
      <w:r>
        <w:rPr>
          <w:color w:val="000000"/>
          <w:sz w:val="24"/>
          <w:szCs w:val="24"/>
        </w:rPr>
        <w:t>. Studenten zagen het als een spel, niet als een leeropdracht.</w:t>
      </w:r>
    </w:p>
    <w:p w14:paraId="78425A09" w14:textId="77777777" w:rsidR="003F4850" w:rsidRDefault="00000000">
      <w:pPr>
        <w:numPr>
          <w:ilvl w:val="0"/>
          <w:numId w:val="3"/>
        </w:numPr>
        <w:spacing w:after="280" w:line="240" w:lineRule="auto"/>
        <w:jc w:val="both"/>
        <w:rPr>
          <w:color w:val="000000"/>
          <w:sz w:val="24"/>
          <w:szCs w:val="24"/>
        </w:rPr>
      </w:pPr>
      <w:r>
        <w:rPr>
          <w:b/>
          <w:color w:val="000000"/>
          <w:sz w:val="24"/>
          <w:szCs w:val="24"/>
        </w:rPr>
        <w:t xml:space="preserve">geen ontwikkeling van vaardigheden </w:t>
      </w:r>
      <w:r>
        <w:rPr>
          <w:color w:val="000000"/>
          <w:sz w:val="24"/>
          <w:szCs w:val="24"/>
        </w:rPr>
        <w:t>op het gebied van probleemoplossing, samenwerking of reflectie waargenomen.</w:t>
      </w:r>
    </w:p>
    <w:p w14:paraId="2484FE83" w14:textId="77777777" w:rsidR="003F4850" w:rsidRDefault="00000000">
      <w:pPr>
        <w:spacing w:before="280" w:after="280" w:line="240" w:lineRule="auto"/>
        <w:jc w:val="both"/>
        <w:rPr>
          <w:color w:val="000000"/>
          <w:sz w:val="24"/>
          <w:szCs w:val="24"/>
        </w:rPr>
      </w:pPr>
      <w:r>
        <w:rPr>
          <w:color w:val="000000"/>
          <w:sz w:val="24"/>
          <w:szCs w:val="24"/>
        </w:rPr>
        <w:t>De heer Smith merkte op dat de klas ‘druk en doelgericht’ was en verklaarde:</w:t>
      </w:r>
    </w:p>
    <w:p w14:paraId="1D24A928" w14:textId="77777777" w:rsidR="003F4850" w:rsidRDefault="00000000">
      <w:pPr>
        <w:spacing w:before="280" w:after="280" w:line="240" w:lineRule="auto"/>
        <w:jc w:val="both"/>
        <w:rPr>
          <w:color w:val="000000"/>
          <w:sz w:val="24"/>
          <w:szCs w:val="24"/>
        </w:rPr>
      </w:pPr>
      <w:r>
        <w:rPr>
          <w:i/>
          <w:color w:val="000000"/>
          <w:sz w:val="24"/>
          <w:szCs w:val="24"/>
        </w:rPr>
        <w:t>"Ik had gehoopt dat het gewoon boeiender zou zijn dan een werkblad."</w:t>
      </w:r>
    </w:p>
    <w:p w14:paraId="227A1489" w14:textId="77777777" w:rsidR="003F4850" w:rsidRDefault="0039158C">
      <w:pPr>
        <w:spacing w:after="0" w:line="240" w:lineRule="auto"/>
        <w:rPr>
          <w:sz w:val="24"/>
          <w:szCs w:val="24"/>
        </w:rPr>
      </w:pPr>
      <w:r>
        <w:rPr>
          <w:noProof/>
        </w:rPr>
        <w:pict w14:anchorId="3E1A5B32">
          <v:rect id="_x0000_i1025" alt="" style="width:451.35pt;height:.05pt;mso-width-percent:0;mso-height-percent:0;mso-width-percent:0;mso-height-percent:0" o:hrpct="995" o:hralign="center" o:hrstd="t" o:hr="t" fillcolor="#a0a0a0" stroked="f"/>
        </w:pict>
      </w:r>
    </w:p>
    <w:p w14:paraId="40729DAB" w14:textId="77777777" w:rsidR="003F4850" w:rsidRDefault="00000000">
      <w:pPr>
        <w:spacing w:before="280" w:after="280" w:line="240" w:lineRule="auto"/>
        <w:rPr>
          <w:b/>
          <w:color w:val="000000"/>
          <w:sz w:val="24"/>
          <w:szCs w:val="24"/>
        </w:rPr>
      </w:pPr>
      <w:r>
        <w:rPr>
          <w:b/>
          <w:color w:val="000000"/>
          <w:sz w:val="24"/>
          <w:szCs w:val="24"/>
        </w:rPr>
        <w:t>#1 Reflectieve activiteit: Analyseer het scenario en vul de tabel in</w:t>
      </w:r>
    </w:p>
    <w:p w14:paraId="0817710E" w14:textId="77777777" w:rsidR="003F4850" w:rsidRDefault="00000000">
      <w:pPr>
        <w:spacing w:before="280" w:after="280" w:line="240" w:lineRule="auto"/>
        <w:rPr>
          <w:color w:val="000000"/>
          <w:sz w:val="24"/>
          <w:szCs w:val="24"/>
        </w:rPr>
      </w:pPr>
      <w:r>
        <w:rPr>
          <w:b/>
          <w:color w:val="000000"/>
          <w:sz w:val="24"/>
          <w:szCs w:val="24"/>
        </w:rPr>
        <w:t xml:space="preserve">Uitdagingen: </w:t>
      </w:r>
      <w:r>
        <w:rPr>
          <w:color w:val="000000"/>
          <w:sz w:val="24"/>
          <w:szCs w:val="24"/>
        </w:rPr>
        <w:t>noem minimaal 4 gemiste kansen of uitdagingen die het leren, de inclusie of de authentieke betrokkenheid van studenten beperkten.</w:t>
      </w:r>
    </w:p>
    <w:p w14:paraId="0658E7F4" w14:textId="77777777" w:rsidR="003F4850" w:rsidRDefault="00000000">
      <w:pPr>
        <w:spacing w:before="280" w:after="280" w:line="240" w:lineRule="auto"/>
        <w:rPr>
          <w:rFonts w:ascii="Roboto" w:eastAsia="Roboto" w:hAnsi="Roboto" w:cs="Roboto"/>
          <w:color w:val="444746"/>
          <w:sz w:val="21"/>
          <w:szCs w:val="21"/>
          <w:highlight w:val="white"/>
        </w:rPr>
      </w:pPr>
      <w:r>
        <w:rPr>
          <w:b/>
          <w:color w:val="000000"/>
          <w:sz w:val="24"/>
          <w:szCs w:val="24"/>
        </w:rPr>
        <w:t xml:space="preserve">Waarom dit belangrijk is: </w:t>
      </w:r>
      <w:r>
        <w:rPr>
          <w:color w:val="000000"/>
          <w:sz w:val="24"/>
          <w:szCs w:val="24"/>
        </w:rPr>
        <w:t>Leg uit waarom deze uitdaging/gemiste kans belangrijk is.</w:t>
      </w:r>
    </w:p>
    <w:p w14:paraId="1BC72228" w14:textId="77777777" w:rsidR="003F4850" w:rsidRDefault="00000000">
      <w:pPr>
        <w:spacing w:before="280" w:after="280" w:line="240" w:lineRule="auto"/>
        <w:rPr>
          <w:rFonts w:ascii="Roboto" w:eastAsia="Roboto" w:hAnsi="Roboto" w:cs="Roboto"/>
          <w:color w:val="444746"/>
          <w:sz w:val="21"/>
          <w:szCs w:val="21"/>
          <w:highlight w:val="white"/>
        </w:rPr>
      </w:pPr>
      <w:r>
        <w:rPr>
          <w:b/>
          <w:color w:val="000000"/>
          <w:sz w:val="24"/>
          <w:szCs w:val="24"/>
        </w:rPr>
        <w:t>TINKER-principe:</w:t>
      </w:r>
      <w:r>
        <w:rPr>
          <w:rFonts w:ascii="Roboto" w:eastAsia="Roboto" w:hAnsi="Roboto" w:cs="Roboto"/>
          <w:color w:val="444746"/>
          <w:sz w:val="21"/>
          <w:szCs w:val="21"/>
          <w:highlight w:val="white"/>
        </w:rPr>
        <w:t xml:space="preserve"> </w:t>
      </w:r>
      <w:r>
        <w:rPr>
          <w:color w:val="000000"/>
          <w:sz w:val="24"/>
          <w:szCs w:val="24"/>
        </w:rPr>
        <w:t>Koppel elk probleem aan een principe van authentiek leren of genderinclusief lesgeven uit het TINKER-raamwerk.</w:t>
      </w:r>
    </w:p>
    <w:p w14:paraId="41404B9B" w14:textId="77777777" w:rsidR="006E444E" w:rsidRDefault="006E444E">
      <w:pPr>
        <w:spacing w:before="280" w:after="280" w:line="240" w:lineRule="auto"/>
        <w:rPr>
          <w:b/>
          <w:color w:val="000000"/>
          <w:sz w:val="24"/>
          <w:szCs w:val="24"/>
        </w:rPr>
      </w:pPr>
    </w:p>
    <w:p w14:paraId="417619F2" w14:textId="73849B22" w:rsidR="003F4850" w:rsidRDefault="00000000">
      <w:pPr>
        <w:spacing w:before="280" w:after="280" w:line="240" w:lineRule="auto"/>
        <w:rPr>
          <w:b/>
          <w:color w:val="000000"/>
          <w:sz w:val="24"/>
          <w:szCs w:val="24"/>
        </w:rPr>
      </w:pPr>
      <w:r>
        <w:rPr>
          <w:b/>
          <w:color w:val="000000"/>
          <w:sz w:val="24"/>
          <w:szCs w:val="24"/>
        </w:rPr>
        <w:lastRenderedPageBreak/>
        <w:t>Suggesties:</w:t>
      </w:r>
    </w:p>
    <w:p w14:paraId="6ACE2257" w14:textId="77777777" w:rsidR="003F4850" w:rsidRDefault="00000000">
      <w:pPr>
        <w:numPr>
          <w:ilvl w:val="0"/>
          <w:numId w:val="5"/>
        </w:numPr>
        <w:spacing w:before="280" w:after="0" w:line="240" w:lineRule="auto"/>
        <w:rPr>
          <w:color w:val="000000"/>
          <w:sz w:val="24"/>
          <w:szCs w:val="24"/>
        </w:rPr>
      </w:pPr>
      <w:r>
        <w:rPr>
          <w:color w:val="000000"/>
          <w:sz w:val="24"/>
          <w:szCs w:val="24"/>
        </w:rPr>
        <w:t>Wat had de docent anders kunnen doen om dit project effectiever en inclusiever te maken?</w:t>
      </w:r>
    </w:p>
    <w:p w14:paraId="0108641D" w14:textId="77777777" w:rsidR="003F4850" w:rsidRDefault="00000000">
      <w:pPr>
        <w:keepNext/>
        <w:numPr>
          <w:ilvl w:val="0"/>
          <w:numId w:val="5"/>
        </w:numPr>
        <w:spacing w:after="280" w:line="240" w:lineRule="auto"/>
        <w:jc w:val="both"/>
        <w:rPr>
          <w:color w:val="000000"/>
          <w:sz w:val="24"/>
          <w:szCs w:val="24"/>
        </w:rPr>
        <w:sectPr w:rsidR="003F4850">
          <w:headerReference w:type="default" r:id="rId28"/>
          <w:footerReference w:type="default" r:id="rId29"/>
          <w:pgSz w:w="11907" w:h="16839"/>
          <w:pgMar w:top="1531" w:right="1440" w:bottom="1440" w:left="1440" w:header="720" w:footer="720" w:gutter="0"/>
          <w:cols w:space="708"/>
          <w:titlePg/>
        </w:sectPr>
      </w:pPr>
      <w:r>
        <w:rPr>
          <w:color w:val="000000"/>
          <w:sz w:val="24"/>
          <w:szCs w:val="24"/>
        </w:rPr>
        <w:t>Stel minstens 3 strategieën voor die deze les zouden versterken met behulp van het TINKER-kader (bijv. verbinding met de echte wereld, de stem van de student, ondersteuning, feedbackhulpmiddelen).</w:t>
      </w:r>
    </w:p>
    <w:p w14:paraId="39F54D6E" w14:textId="77777777" w:rsidR="003F4850" w:rsidRDefault="003F4850">
      <w:pPr>
        <w:widowControl w:val="0"/>
        <w:pBdr>
          <w:top w:val="nil"/>
          <w:left w:val="nil"/>
          <w:bottom w:val="nil"/>
          <w:right w:val="nil"/>
          <w:between w:val="nil"/>
        </w:pBdr>
        <w:spacing w:after="0" w:line="276" w:lineRule="auto"/>
        <w:rPr>
          <w:color w:val="000000"/>
          <w:sz w:val="24"/>
          <w:szCs w:val="24"/>
        </w:rPr>
      </w:pPr>
    </w:p>
    <w:tbl>
      <w:tblPr>
        <w:tblStyle w:val="a2"/>
        <w:tblW w:w="13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64"/>
        <w:gridCol w:w="3464"/>
        <w:gridCol w:w="3465"/>
        <w:gridCol w:w="3465"/>
      </w:tblGrid>
      <w:tr w:rsidR="003F4850" w14:paraId="129D2A03" w14:textId="77777777">
        <w:trPr>
          <w:trHeight w:val="557"/>
        </w:trPr>
        <w:tc>
          <w:tcPr>
            <w:tcW w:w="3464" w:type="dxa"/>
            <w:shd w:val="clear" w:color="auto" w:fill="16C45B"/>
            <w:vAlign w:val="center"/>
          </w:tcPr>
          <w:p w14:paraId="12A844D7" w14:textId="77777777" w:rsidR="003F4850" w:rsidRDefault="00000000">
            <w:pPr>
              <w:jc w:val="center"/>
              <w:rPr>
                <w:b/>
                <w:color w:val="FFFFFF"/>
                <w:sz w:val="28"/>
                <w:szCs w:val="28"/>
              </w:rPr>
            </w:pPr>
            <w:r>
              <w:rPr>
                <w:b/>
                <w:color w:val="FFFFFF"/>
                <w:sz w:val="28"/>
                <w:szCs w:val="28"/>
              </w:rPr>
              <w:t>Uitdaging</w:t>
            </w:r>
          </w:p>
        </w:tc>
        <w:tc>
          <w:tcPr>
            <w:tcW w:w="3464" w:type="dxa"/>
            <w:shd w:val="clear" w:color="auto" w:fill="16C45B"/>
            <w:vAlign w:val="center"/>
          </w:tcPr>
          <w:p w14:paraId="5C659CCF" w14:textId="77777777" w:rsidR="003F4850" w:rsidRDefault="00000000">
            <w:pPr>
              <w:jc w:val="center"/>
              <w:rPr>
                <w:b/>
                <w:color w:val="FFFFFF"/>
                <w:sz w:val="28"/>
                <w:szCs w:val="28"/>
              </w:rPr>
            </w:pPr>
            <w:r>
              <w:rPr>
                <w:b/>
                <w:color w:val="FFFFFF"/>
                <w:sz w:val="28"/>
                <w:szCs w:val="28"/>
              </w:rPr>
              <w:t>Waarom het belangrijk is</w:t>
            </w:r>
          </w:p>
        </w:tc>
        <w:tc>
          <w:tcPr>
            <w:tcW w:w="3465" w:type="dxa"/>
            <w:shd w:val="clear" w:color="auto" w:fill="16C45B"/>
            <w:vAlign w:val="center"/>
          </w:tcPr>
          <w:p w14:paraId="413D8D96" w14:textId="77777777" w:rsidR="003F4850" w:rsidRDefault="00000000">
            <w:pPr>
              <w:jc w:val="center"/>
              <w:rPr>
                <w:b/>
                <w:color w:val="FFFFFF"/>
                <w:sz w:val="28"/>
                <w:szCs w:val="28"/>
              </w:rPr>
            </w:pPr>
            <w:r>
              <w:rPr>
                <w:b/>
                <w:color w:val="FFFFFF"/>
                <w:sz w:val="28"/>
                <w:szCs w:val="28"/>
              </w:rPr>
              <w:t>TINKER-principe</w:t>
            </w:r>
          </w:p>
        </w:tc>
        <w:tc>
          <w:tcPr>
            <w:tcW w:w="3465" w:type="dxa"/>
            <w:shd w:val="clear" w:color="auto" w:fill="16C45B"/>
            <w:vAlign w:val="center"/>
          </w:tcPr>
          <w:p w14:paraId="716D8BE8" w14:textId="77777777" w:rsidR="003F4850" w:rsidRDefault="00000000">
            <w:pPr>
              <w:jc w:val="center"/>
              <w:rPr>
                <w:b/>
                <w:color w:val="FFFFFF"/>
                <w:sz w:val="28"/>
                <w:szCs w:val="28"/>
              </w:rPr>
            </w:pPr>
            <w:r>
              <w:rPr>
                <w:b/>
                <w:color w:val="FFFFFF"/>
                <w:sz w:val="28"/>
                <w:szCs w:val="28"/>
              </w:rPr>
              <w:t>Suggestie</w:t>
            </w:r>
          </w:p>
        </w:tc>
      </w:tr>
      <w:tr w:rsidR="003F4850" w14:paraId="4F9A79FB" w14:textId="77777777">
        <w:trPr>
          <w:trHeight w:val="1875"/>
        </w:trPr>
        <w:tc>
          <w:tcPr>
            <w:tcW w:w="3464" w:type="dxa"/>
            <w:vAlign w:val="center"/>
          </w:tcPr>
          <w:p w14:paraId="326169C4" w14:textId="77777777" w:rsidR="003F4850" w:rsidRDefault="003F4850"/>
        </w:tc>
        <w:tc>
          <w:tcPr>
            <w:tcW w:w="3464" w:type="dxa"/>
            <w:vAlign w:val="center"/>
          </w:tcPr>
          <w:p w14:paraId="5E235247" w14:textId="77777777" w:rsidR="003F4850" w:rsidRDefault="003F4850"/>
        </w:tc>
        <w:tc>
          <w:tcPr>
            <w:tcW w:w="3465" w:type="dxa"/>
            <w:vAlign w:val="center"/>
          </w:tcPr>
          <w:p w14:paraId="0C1851FA" w14:textId="77777777" w:rsidR="003F4850" w:rsidRDefault="003F4850"/>
        </w:tc>
        <w:tc>
          <w:tcPr>
            <w:tcW w:w="3465" w:type="dxa"/>
            <w:vAlign w:val="center"/>
          </w:tcPr>
          <w:p w14:paraId="1C0D91AE" w14:textId="77777777" w:rsidR="003F4850" w:rsidRDefault="003F4850"/>
        </w:tc>
      </w:tr>
      <w:tr w:rsidR="003F4850" w14:paraId="7DC2ACF8" w14:textId="77777777">
        <w:trPr>
          <w:trHeight w:val="1815"/>
        </w:trPr>
        <w:tc>
          <w:tcPr>
            <w:tcW w:w="3464" w:type="dxa"/>
            <w:vAlign w:val="center"/>
          </w:tcPr>
          <w:p w14:paraId="74466DBE" w14:textId="77777777" w:rsidR="003F4850" w:rsidRDefault="003F4850"/>
        </w:tc>
        <w:tc>
          <w:tcPr>
            <w:tcW w:w="3464" w:type="dxa"/>
            <w:vAlign w:val="center"/>
          </w:tcPr>
          <w:p w14:paraId="4CED10E0" w14:textId="77777777" w:rsidR="003F4850" w:rsidRDefault="003F4850"/>
        </w:tc>
        <w:tc>
          <w:tcPr>
            <w:tcW w:w="3465" w:type="dxa"/>
            <w:vAlign w:val="center"/>
          </w:tcPr>
          <w:p w14:paraId="3DAD4F25" w14:textId="77777777" w:rsidR="003F4850" w:rsidRDefault="003F4850"/>
        </w:tc>
        <w:tc>
          <w:tcPr>
            <w:tcW w:w="3465" w:type="dxa"/>
            <w:vAlign w:val="center"/>
          </w:tcPr>
          <w:p w14:paraId="3CC21C41" w14:textId="77777777" w:rsidR="003F4850" w:rsidRDefault="003F4850"/>
        </w:tc>
      </w:tr>
      <w:tr w:rsidR="003F4850" w14:paraId="4DCE4FDE" w14:textId="77777777">
        <w:trPr>
          <w:trHeight w:val="1845"/>
        </w:trPr>
        <w:tc>
          <w:tcPr>
            <w:tcW w:w="3464" w:type="dxa"/>
            <w:vAlign w:val="center"/>
          </w:tcPr>
          <w:p w14:paraId="3072B19D" w14:textId="77777777" w:rsidR="003F4850" w:rsidRDefault="003F4850"/>
        </w:tc>
        <w:tc>
          <w:tcPr>
            <w:tcW w:w="3464" w:type="dxa"/>
            <w:vAlign w:val="center"/>
          </w:tcPr>
          <w:p w14:paraId="3B148FE7" w14:textId="77777777" w:rsidR="003F4850" w:rsidRDefault="003F4850"/>
        </w:tc>
        <w:tc>
          <w:tcPr>
            <w:tcW w:w="3465" w:type="dxa"/>
            <w:vAlign w:val="center"/>
          </w:tcPr>
          <w:p w14:paraId="1EE16FC8" w14:textId="77777777" w:rsidR="003F4850" w:rsidRDefault="003F4850"/>
        </w:tc>
        <w:tc>
          <w:tcPr>
            <w:tcW w:w="3465" w:type="dxa"/>
            <w:vAlign w:val="center"/>
          </w:tcPr>
          <w:p w14:paraId="4989FD7C" w14:textId="77777777" w:rsidR="003F4850" w:rsidRDefault="003F4850"/>
        </w:tc>
      </w:tr>
      <w:tr w:rsidR="003F4850" w14:paraId="6706E2F2" w14:textId="77777777">
        <w:trPr>
          <w:trHeight w:val="1920"/>
        </w:trPr>
        <w:tc>
          <w:tcPr>
            <w:tcW w:w="3464" w:type="dxa"/>
            <w:vAlign w:val="center"/>
          </w:tcPr>
          <w:p w14:paraId="7EDADEF9" w14:textId="77777777" w:rsidR="003F4850" w:rsidRDefault="003F4850"/>
        </w:tc>
        <w:tc>
          <w:tcPr>
            <w:tcW w:w="3464" w:type="dxa"/>
            <w:vAlign w:val="center"/>
          </w:tcPr>
          <w:p w14:paraId="2DA8E2CE" w14:textId="77777777" w:rsidR="003F4850" w:rsidRDefault="003F4850"/>
        </w:tc>
        <w:tc>
          <w:tcPr>
            <w:tcW w:w="3465" w:type="dxa"/>
            <w:vAlign w:val="center"/>
          </w:tcPr>
          <w:p w14:paraId="4311C57D" w14:textId="77777777" w:rsidR="003F4850" w:rsidRDefault="003F4850"/>
        </w:tc>
        <w:tc>
          <w:tcPr>
            <w:tcW w:w="3465" w:type="dxa"/>
            <w:vAlign w:val="center"/>
          </w:tcPr>
          <w:p w14:paraId="1BD21F49" w14:textId="77777777" w:rsidR="003F4850" w:rsidRDefault="003F4850"/>
        </w:tc>
      </w:tr>
    </w:tbl>
    <w:p w14:paraId="0E3D5D4C" w14:textId="77777777" w:rsidR="003F4850" w:rsidRDefault="003F4850"/>
    <w:p w14:paraId="6330D7FE" w14:textId="77777777" w:rsidR="003F4850" w:rsidRDefault="00000000">
      <w:pPr>
        <w:spacing w:before="240" w:after="240"/>
        <w:rPr>
          <w:color w:val="000000"/>
          <w:sz w:val="24"/>
          <w:szCs w:val="24"/>
        </w:rPr>
      </w:pPr>
      <w:r>
        <w:rPr>
          <w:b/>
          <w:color w:val="000000"/>
          <w:sz w:val="24"/>
          <w:szCs w:val="24"/>
        </w:rPr>
        <w:lastRenderedPageBreak/>
        <w:t>#2 Reflectieve activiteit:</w:t>
      </w:r>
    </w:p>
    <w:p w14:paraId="63DB0BA1" w14:textId="21FB63A2" w:rsidR="003F4850" w:rsidRDefault="00000000">
      <w:pPr>
        <w:spacing w:before="240" w:after="240"/>
        <w:rPr>
          <w:color w:val="000000"/>
          <w:sz w:val="24"/>
          <w:szCs w:val="24"/>
        </w:rPr>
      </w:pPr>
      <w:r>
        <w:rPr>
          <w:color w:val="000000"/>
          <w:sz w:val="24"/>
          <w:szCs w:val="24"/>
        </w:rPr>
        <w:t xml:space="preserve">Als </w:t>
      </w:r>
      <w:r w:rsidR="006E444E">
        <w:rPr>
          <w:color w:val="000000"/>
          <w:sz w:val="24"/>
          <w:szCs w:val="24"/>
        </w:rPr>
        <w:t>jij</w:t>
      </w:r>
      <w:r>
        <w:rPr>
          <w:color w:val="000000"/>
          <w:sz w:val="24"/>
          <w:szCs w:val="24"/>
        </w:rPr>
        <w:t xml:space="preserve"> meneer Smith was, hoe had </w:t>
      </w:r>
      <w:r w:rsidR="006E444E">
        <w:rPr>
          <w:color w:val="000000"/>
          <w:sz w:val="24"/>
          <w:szCs w:val="24"/>
        </w:rPr>
        <w:t>jij</w:t>
      </w:r>
      <w:r>
        <w:rPr>
          <w:color w:val="000000"/>
          <w:sz w:val="24"/>
          <w:szCs w:val="24"/>
        </w:rPr>
        <w:t xml:space="preserve"> dan kunnen meten of de leerlingen betrokken waren bij deze taak?</w:t>
      </w:r>
    </w:p>
    <w:p w14:paraId="655A0FF4" w14:textId="77777777" w:rsidR="003F4850" w:rsidRDefault="00000000">
      <w:pPr>
        <w:numPr>
          <w:ilvl w:val="0"/>
          <w:numId w:val="4"/>
        </w:numPr>
        <w:spacing w:before="240" w:after="0"/>
      </w:pPr>
      <w:r>
        <w:rPr>
          <w:color w:val="000000"/>
          <w:sz w:val="24"/>
          <w:szCs w:val="24"/>
        </w:rPr>
        <w:t>Waar zou je tijdens de activiteit op letten of naar luisteren?</w:t>
      </w:r>
    </w:p>
    <w:p w14:paraId="4B22F621" w14:textId="2E4E11B0" w:rsidR="003F4850" w:rsidRDefault="00000000">
      <w:pPr>
        <w:numPr>
          <w:ilvl w:val="0"/>
          <w:numId w:val="4"/>
        </w:numPr>
        <w:spacing w:after="240"/>
      </w:pPr>
      <w:r>
        <w:rPr>
          <w:color w:val="000000"/>
          <w:sz w:val="24"/>
          <w:szCs w:val="24"/>
        </w:rPr>
        <w:t>Welk eenvoudig hulpmiddel of strategie kun</w:t>
      </w:r>
      <w:r w:rsidR="006E444E">
        <w:rPr>
          <w:color w:val="000000"/>
          <w:sz w:val="24"/>
          <w:szCs w:val="24"/>
        </w:rPr>
        <w:t xml:space="preserve"> je</w:t>
      </w:r>
      <w:r>
        <w:rPr>
          <w:color w:val="000000"/>
          <w:sz w:val="24"/>
          <w:szCs w:val="24"/>
        </w:rPr>
        <w:t xml:space="preserve"> gebruiken om feedback en bewijs te verzamelen?</w:t>
      </w:r>
    </w:p>
    <w:p w14:paraId="17493ECF" w14:textId="77777777" w:rsidR="003F4850" w:rsidRDefault="003F4850"/>
    <w:sectPr w:rsidR="003F4850">
      <w:pgSz w:w="16839" w:h="11907" w:orient="landscape"/>
      <w:pgMar w:top="1440" w:right="1440" w:bottom="1440" w:left="1531" w:header="720" w:footer="72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A2750" w14:textId="77777777" w:rsidR="0039158C" w:rsidRDefault="0039158C">
      <w:pPr>
        <w:spacing w:after="0" w:line="240" w:lineRule="auto"/>
      </w:pPr>
      <w:r>
        <w:separator/>
      </w:r>
    </w:p>
  </w:endnote>
  <w:endnote w:type="continuationSeparator" w:id="0">
    <w:p w14:paraId="4983FD37" w14:textId="77777777" w:rsidR="0039158C" w:rsidRDefault="003915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3A37B" w14:textId="77777777" w:rsidR="003F4850" w:rsidRDefault="00000000">
    <w:pPr>
      <w:pBdr>
        <w:top w:val="nil"/>
        <w:left w:val="nil"/>
        <w:bottom w:val="nil"/>
        <w:right w:val="nil"/>
        <w:between w:val="nil"/>
      </w:pBdr>
      <w:tabs>
        <w:tab w:val="center" w:pos="4680"/>
        <w:tab w:val="right" w:pos="9360"/>
      </w:tabs>
      <w:spacing w:after="0" w:line="240" w:lineRule="auto"/>
      <w:rPr>
        <w:color w:val="1D1D1B"/>
      </w:rPr>
    </w:pPr>
    <w:r>
      <w:rPr>
        <w:noProof/>
      </w:rPr>
      <mc:AlternateContent>
        <mc:Choice Requires="wps">
          <w:drawing>
            <wp:anchor distT="0" distB="0" distL="114300" distR="114300" simplePos="0" relativeHeight="251658240" behindDoc="0" locked="0" layoutInCell="1" hidden="0" allowOverlap="1" wp14:anchorId="2B84A96C" wp14:editId="1B646CE1">
              <wp:simplePos x="0" y="0"/>
              <wp:positionH relativeFrom="column">
                <wp:posOffset>863600</wp:posOffset>
              </wp:positionH>
              <wp:positionV relativeFrom="paragraph">
                <wp:posOffset>127000</wp:posOffset>
              </wp:positionV>
              <wp:extent cx="5424170" cy="676275"/>
              <wp:effectExtent l="0" t="0" r="0" b="0"/>
              <wp:wrapNone/>
              <wp:docPr id="1597007012" name="Rechthoek 1597007012"/>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6B45E1F8" w14:textId="77777777" w:rsidR="003F4850" w:rsidRDefault="00000000">
                          <w:pPr>
                            <w:spacing w:after="0" w:line="240" w:lineRule="auto"/>
                            <w:textDirection w:val="btLr"/>
                          </w:pPr>
                          <w:r w:rsidRPr="006E444E">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wps:txbx>
                    <wps:bodyPr spcFirstLastPara="1" wrap="square" lIns="91425" tIns="45700" rIns="91425" bIns="45700" anchor="t" anchorCtr="0">
                      <a:noAutofit/>
                    </wps:bodyPr>
                  </wps:wsp>
                </a:graphicData>
              </a:graphic>
            </wp:anchor>
          </w:drawing>
        </mc:Choice>
        <mc:Fallback>
          <w:pict>
            <v:rect w14:anchorId="2B84A96C" id="Rechthoek 1597007012" o:spid="_x0000_s1028" style="position:absolute;margin-left:68pt;margin-top:10pt;width:427.1pt;height:53.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" filled="f" stroked="f">
              <v:textbox inset="2.53958mm,1.2694mm,2.53958mm,1.2694mm">
                <w:txbxContent>
                  <w:p w14:paraId="6B45E1F8" w14:textId="77777777" w:rsidR="003F4850" w:rsidRDefault="00000000">
                    <w:pPr>
                      <w:spacing w:after="0" w:line="240" w:lineRule="auto"/>
                      <w:textDirection w:val="btLr"/>
                    </w:pPr>
                    <w:r w:rsidRPr="006E444E">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v:textbox>
            </v:rect>
          </w:pict>
        </mc:Fallback>
      </mc:AlternateContent>
    </w:r>
    <w:r>
      <w:rPr>
        <w:noProof/>
      </w:rPr>
      <w:drawing>
        <wp:anchor distT="0" distB="0" distL="114300" distR="114300" simplePos="0" relativeHeight="251659264" behindDoc="0" locked="0" layoutInCell="1" hidden="0" allowOverlap="1" wp14:anchorId="76B1A2A4" wp14:editId="17B9628B">
          <wp:simplePos x="0" y="0"/>
          <wp:positionH relativeFrom="column">
            <wp:posOffset>-645791</wp:posOffset>
          </wp:positionH>
          <wp:positionV relativeFrom="paragraph">
            <wp:posOffset>144780</wp:posOffset>
          </wp:positionV>
          <wp:extent cx="1311570" cy="506095"/>
          <wp:effectExtent l="0" t="0" r="0" b="0"/>
          <wp:wrapNone/>
          <wp:docPr id="159700702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1311570" cy="506095"/>
                  </a:xfrm>
                  <a:prstGeom prst="rect">
                    <a:avLst/>
                  </a:prstGeom>
                  <a:ln/>
                </pic:spPr>
              </pic:pic>
            </a:graphicData>
          </a:graphic>
        </wp:anchor>
      </w:drawing>
    </w:r>
  </w:p>
  <w:p w14:paraId="2C7361ED" w14:textId="77777777" w:rsidR="003F4850" w:rsidRDefault="003F4850">
    <w:pPr>
      <w:pBdr>
        <w:top w:val="nil"/>
        <w:left w:val="nil"/>
        <w:bottom w:val="nil"/>
        <w:right w:val="nil"/>
        <w:between w:val="nil"/>
      </w:pBdr>
      <w:tabs>
        <w:tab w:val="center" w:pos="4680"/>
        <w:tab w:val="right" w:pos="9360"/>
      </w:tabs>
      <w:spacing w:after="0" w:line="240" w:lineRule="auto"/>
      <w:rPr>
        <w:color w:val="1D1D1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20657" w14:textId="77777777" w:rsidR="003F4850" w:rsidRDefault="003F485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67EB5" w14:textId="77777777" w:rsidR="003F4850" w:rsidRDefault="00000000">
    <w:pPr>
      <w:pBdr>
        <w:top w:val="nil"/>
        <w:left w:val="nil"/>
        <w:bottom w:val="nil"/>
        <w:right w:val="nil"/>
        <w:between w:val="nil"/>
      </w:pBdr>
      <w:tabs>
        <w:tab w:val="center" w:pos="4680"/>
        <w:tab w:val="right" w:pos="9360"/>
      </w:tabs>
      <w:spacing w:after="0" w:line="240" w:lineRule="auto"/>
      <w:rPr>
        <w:color w:val="1D1D1B"/>
      </w:rPr>
    </w:pPr>
    <w:r>
      <w:rPr>
        <w:noProof/>
      </w:rPr>
      <mc:AlternateContent>
        <mc:Choice Requires="wps">
          <w:drawing>
            <wp:anchor distT="0" distB="0" distL="114300" distR="114300" simplePos="0" relativeHeight="251661312" behindDoc="0" locked="0" layoutInCell="1" hidden="0" allowOverlap="1" wp14:anchorId="05F80BFC" wp14:editId="17F085D6">
              <wp:simplePos x="0" y="0"/>
              <wp:positionH relativeFrom="column">
                <wp:posOffset>927100</wp:posOffset>
              </wp:positionH>
              <wp:positionV relativeFrom="paragraph">
                <wp:posOffset>88900</wp:posOffset>
              </wp:positionV>
              <wp:extent cx="5424170" cy="676275"/>
              <wp:effectExtent l="0" t="0" r="0" b="0"/>
              <wp:wrapNone/>
              <wp:docPr id="1597007013" name="Rechthoek 1597007013"/>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1CDBD3B4" w14:textId="77777777" w:rsidR="003F4850" w:rsidRDefault="00000000">
                          <w:pPr>
                            <w:spacing w:after="0" w:line="240" w:lineRule="auto"/>
                            <w:textDirection w:val="btLr"/>
                          </w:pPr>
                          <w:r w:rsidRPr="006E444E">
                            <w:rPr>
                              <w:color w:val="1D1D1B"/>
                              <w:sz w:val="16"/>
                              <w:lang w:val="en-US"/>
                            </w:rPr>
                            <w:t xml:space="preserve">This project has been funded with support from the European Commission. This publication reflects the views only of the author, and the Commission cannot be held responsible for any use which may be made of the information contained therein. </w:t>
                          </w:r>
                          <w:r>
                            <w:rPr>
                              <w:color w:val="1D1D1B"/>
                              <w:sz w:val="16"/>
                            </w:rPr>
                            <w:t xml:space="preserve">Project Number: </w:t>
                          </w:r>
                          <w:r>
                            <w:rPr>
                              <w:color w:val="000000"/>
                              <w:sz w:val="16"/>
                            </w:rPr>
                            <w:t>101132887</w:t>
                          </w:r>
                        </w:p>
                      </w:txbxContent>
                    </wps:txbx>
                    <wps:bodyPr spcFirstLastPara="1" wrap="square" lIns="91425" tIns="45700" rIns="91425" bIns="45700" anchor="t" anchorCtr="0">
                      <a:noAutofit/>
                    </wps:bodyPr>
                  </wps:wsp>
                </a:graphicData>
              </a:graphic>
            </wp:anchor>
          </w:drawing>
        </mc:Choice>
        <mc:Fallback>
          <w:pict>
            <v:rect w14:anchorId="05F80BFC" id="Rechthoek 1597007013" o:spid="_x0000_s1029" style="position:absolute;margin-left:73pt;margin-top:7pt;width:427.1pt;height:53.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" filled="f" stroked="f">
              <v:textbox inset="2.53958mm,1.2694mm,2.53958mm,1.2694mm">
                <w:txbxContent>
                  <w:p w14:paraId="1CDBD3B4" w14:textId="77777777" w:rsidR="003F4850" w:rsidRDefault="00000000">
                    <w:pPr>
                      <w:spacing w:after="0" w:line="240" w:lineRule="auto"/>
                      <w:textDirection w:val="btLr"/>
                    </w:pPr>
                    <w:r w:rsidRPr="006E444E">
                      <w:rPr>
                        <w:color w:val="1D1D1B"/>
                        <w:sz w:val="16"/>
                        <w:lang w:val="en-US"/>
                      </w:rPr>
                      <w:t xml:space="preserve">This project has been funded with support from the European Commission. This publication reflects the views only of the author, and the Commission cannot be held responsible for any use which may be made of the information contained therein. </w:t>
                    </w:r>
                    <w:r>
                      <w:rPr>
                        <w:color w:val="1D1D1B"/>
                        <w:sz w:val="16"/>
                      </w:rPr>
                      <w:t xml:space="preserve">Project Number: </w:t>
                    </w:r>
                    <w:r>
                      <w:rPr>
                        <w:color w:val="000000"/>
                        <w:sz w:val="16"/>
                      </w:rPr>
                      <w:t>101132887</w:t>
                    </w:r>
                  </w:p>
                </w:txbxContent>
              </v:textbox>
            </v:rect>
          </w:pict>
        </mc:Fallback>
      </mc:AlternateContent>
    </w:r>
    <w:r>
      <w:rPr>
        <w:noProof/>
      </w:rPr>
      <w:drawing>
        <wp:anchor distT="0" distB="0" distL="114300" distR="114300" simplePos="0" relativeHeight="251662336" behindDoc="0" locked="0" layoutInCell="1" hidden="0" allowOverlap="1" wp14:anchorId="014B1A91" wp14:editId="3946EC84">
          <wp:simplePos x="0" y="0"/>
          <wp:positionH relativeFrom="column">
            <wp:posOffset>-573401</wp:posOffset>
          </wp:positionH>
          <wp:positionV relativeFrom="paragraph">
            <wp:posOffset>135255</wp:posOffset>
          </wp:positionV>
          <wp:extent cx="1286251" cy="496325"/>
          <wp:effectExtent l="0" t="0" r="0" b="0"/>
          <wp:wrapNone/>
          <wp:docPr id="159700702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1286251" cy="496325"/>
                  </a:xfrm>
                  <a:prstGeom prst="rect">
                    <a:avLst/>
                  </a:prstGeom>
                  <a:ln/>
                </pic:spPr>
              </pic:pic>
            </a:graphicData>
          </a:graphic>
        </wp:anchor>
      </w:drawing>
    </w:r>
  </w:p>
  <w:p w14:paraId="3D67D147" w14:textId="77777777" w:rsidR="003F4850" w:rsidRDefault="003F4850">
    <w:pPr>
      <w:pBdr>
        <w:top w:val="nil"/>
        <w:left w:val="nil"/>
        <w:bottom w:val="nil"/>
        <w:right w:val="nil"/>
        <w:between w:val="nil"/>
      </w:pBdr>
      <w:tabs>
        <w:tab w:val="center" w:pos="4680"/>
        <w:tab w:val="right" w:pos="9360"/>
      </w:tabs>
      <w:spacing w:after="0" w:line="240" w:lineRule="auto"/>
      <w:rPr>
        <w:color w:val="1D1D1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96DCC" w14:textId="77777777" w:rsidR="0039158C" w:rsidRDefault="0039158C">
      <w:pPr>
        <w:spacing w:after="0" w:line="240" w:lineRule="auto"/>
      </w:pPr>
      <w:r>
        <w:separator/>
      </w:r>
    </w:p>
  </w:footnote>
  <w:footnote w:type="continuationSeparator" w:id="0">
    <w:p w14:paraId="2A241FDE" w14:textId="77777777" w:rsidR="0039158C" w:rsidRDefault="003915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E3846" w14:textId="77777777" w:rsidR="003F4850" w:rsidRDefault="003F48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0DF65" w14:textId="77777777" w:rsidR="003F4850" w:rsidRDefault="00000000">
    <w:pPr>
      <w:pBdr>
        <w:top w:val="nil"/>
        <w:left w:val="nil"/>
        <w:bottom w:val="nil"/>
        <w:right w:val="nil"/>
        <w:between w:val="nil"/>
      </w:pBdr>
      <w:tabs>
        <w:tab w:val="center" w:pos="4680"/>
        <w:tab w:val="right" w:pos="9360"/>
      </w:tabs>
      <w:spacing w:after="0" w:line="240" w:lineRule="auto"/>
      <w:jc w:val="right"/>
      <w:rPr>
        <w:color w:val="16C45B"/>
      </w:rPr>
    </w:pPr>
    <w:hyperlink r:id="rId1">
      <w:r>
        <w:rPr>
          <w:color w:val="16C45B"/>
          <w:u w:val="single"/>
        </w:rPr>
        <w:t>https://tinker-project.eu/</w:t>
      </w:r>
    </w:hyperlink>
    <w:r>
      <w:rPr>
        <w:noProof/>
      </w:rPr>
      <w:drawing>
        <wp:anchor distT="0" distB="0" distL="0" distR="0" simplePos="0" relativeHeight="251660288" behindDoc="1" locked="0" layoutInCell="1" hidden="0" allowOverlap="1" wp14:anchorId="3E0636CD" wp14:editId="0F713B2E">
          <wp:simplePos x="0" y="0"/>
          <wp:positionH relativeFrom="column">
            <wp:posOffset>-465764</wp:posOffset>
          </wp:positionH>
          <wp:positionV relativeFrom="paragraph">
            <wp:posOffset>-177796</wp:posOffset>
          </wp:positionV>
          <wp:extent cx="1647825" cy="458736"/>
          <wp:effectExtent l="0" t="0" r="0" b="0"/>
          <wp:wrapNone/>
          <wp:docPr id="15970070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
                  <a:srcRect/>
                  <a:stretch>
                    <a:fillRect/>
                  </a:stretch>
                </pic:blipFill>
                <pic:spPr>
                  <a:xfrm>
                    <a:off x="0" y="0"/>
                    <a:ext cx="1647825" cy="458736"/>
                  </a:xfrm>
                  <a:prstGeom prst="rect">
                    <a:avLst/>
                  </a:prstGeom>
                  <a:ln/>
                </pic:spPr>
              </pic:pic>
            </a:graphicData>
          </a:graphic>
        </wp:anchor>
      </w:drawing>
    </w:r>
  </w:p>
  <w:p w14:paraId="0B970CA5" w14:textId="77777777" w:rsidR="003F4850" w:rsidRDefault="003F4850">
    <w:pPr>
      <w:pBdr>
        <w:top w:val="nil"/>
        <w:left w:val="nil"/>
        <w:bottom w:val="nil"/>
        <w:right w:val="nil"/>
        <w:between w:val="nil"/>
      </w:pBdr>
      <w:tabs>
        <w:tab w:val="center" w:pos="4680"/>
        <w:tab w:val="right" w:pos="9360"/>
      </w:tabs>
      <w:spacing w:after="0" w:line="240" w:lineRule="auto"/>
      <w:jc w:val="right"/>
    </w:pPr>
  </w:p>
  <w:p w14:paraId="3CCCDF99" w14:textId="77777777" w:rsidR="003F4850" w:rsidRDefault="003F4850">
    <w:pPr>
      <w:pBdr>
        <w:top w:val="nil"/>
        <w:left w:val="nil"/>
        <w:bottom w:val="nil"/>
        <w:right w:val="nil"/>
        <w:between w:val="nil"/>
      </w:pBdr>
      <w:tabs>
        <w:tab w:val="center" w:pos="4680"/>
        <w:tab w:val="right" w:pos="9360"/>
      </w:tabs>
      <w:spacing w:after="0" w:line="240" w:lineRule="auto"/>
      <w:jc w:val="right"/>
    </w:pPr>
  </w:p>
  <w:p w14:paraId="1AAAB944" w14:textId="77777777" w:rsidR="003F4850" w:rsidRDefault="003F4850">
    <w:pPr>
      <w:pBdr>
        <w:top w:val="nil"/>
        <w:left w:val="nil"/>
        <w:bottom w:val="nil"/>
        <w:right w:val="nil"/>
        <w:between w:val="nil"/>
      </w:pBdr>
      <w:tabs>
        <w:tab w:val="center" w:pos="4680"/>
        <w:tab w:val="right" w:pos="9360"/>
      </w:tabs>
      <w:spacing w:after="0" w:line="240" w:lineRule="auto"/>
      <w:rPr>
        <w:color w:val="1D1D1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17DD5"/>
    <w:multiLevelType w:val="multilevel"/>
    <w:tmpl w:val="2CB8E8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1DA44844"/>
    <w:multiLevelType w:val="multilevel"/>
    <w:tmpl w:val="15DA99C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2EAD6AC5"/>
    <w:multiLevelType w:val="multilevel"/>
    <w:tmpl w:val="CE66DCD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57C3203C"/>
    <w:multiLevelType w:val="multilevel"/>
    <w:tmpl w:val="9B7092E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6783572C"/>
    <w:multiLevelType w:val="multilevel"/>
    <w:tmpl w:val="DB1C6CEE"/>
    <w:lvl w:ilvl="0">
      <w:start w:val="1"/>
      <w:numFmt w:val="bullet"/>
      <w:lvlText w:val="●"/>
      <w:lvlJc w:val="left"/>
      <w:pPr>
        <w:ind w:left="1080" w:hanging="360"/>
      </w:pPr>
      <w:rPr>
        <w:u w:val="none"/>
      </w:rPr>
    </w:lvl>
    <w:lvl w:ilvl="1">
      <w:start w:val="1"/>
      <w:numFmt w:val="bullet"/>
      <w:lvlText w:val="o"/>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num w:numId="1" w16cid:durableId="1074745044">
    <w:abstractNumId w:val="2"/>
  </w:num>
  <w:num w:numId="2" w16cid:durableId="1237205714">
    <w:abstractNumId w:val="1"/>
  </w:num>
  <w:num w:numId="3" w16cid:durableId="800225183">
    <w:abstractNumId w:val="3"/>
  </w:num>
  <w:num w:numId="4" w16cid:durableId="1588952946">
    <w:abstractNumId w:val="0"/>
  </w:num>
  <w:num w:numId="5" w16cid:durableId="17454518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850"/>
    <w:rsid w:val="0039158C"/>
    <w:rsid w:val="003F4850"/>
    <w:rsid w:val="006E444E"/>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0F440"/>
  <w15:docId w15:val="{7F523DC8-8BAD-CB41-84F5-E815FC455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1D1D1B"/>
        <w:sz w:val="22"/>
        <w:szCs w:val="22"/>
        <w:lang w:val="nl"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F096B"/>
    <w:rPr>
      <w:color w:val="1D1D1B" w:themeColor="text1"/>
    </w:rPr>
  </w:style>
  <w:style w:type="paragraph" w:styleId="Kop1">
    <w:name w:val="heading 1"/>
    <w:basedOn w:val="Standaard"/>
    <w:next w:val="Standaard"/>
    <w:link w:val="Kop1Char"/>
    <w:uiPriority w:val="9"/>
    <w:qFormat/>
    <w:rsid w:val="001C523D"/>
    <w:pPr>
      <w:outlineLvl w:val="0"/>
    </w:pPr>
    <w:rPr>
      <w:b/>
      <w:color w:val="16C45B" w:themeColor="accent6"/>
      <w:sz w:val="36"/>
      <w:szCs w:val="36"/>
    </w:rPr>
  </w:style>
  <w:style w:type="paragraph" w:styleId="Kop2">
    <w:name w:val="heading 2"/>
    <w:basedOn w:val="Standaard"/>
    <w:next w:val="Standaard"/>
    <w:link w:val="Kop2Char"/>
    <w:uiPriority w:val="9"/>
    <w:semiHidden/>
    <w:unhideWhenUsed/>
    <w:qFormat/>
    <w:rsid w:val="00986B82"/>
    <w:pPr>
      <w:outlineLvl w:val="1"/>
    </w:pPr>
    <w:rPr>
      <w:b/>
      <w:color w:val="16C45B" w:themeColor="accent3"/>
      <w:sz w:val="28"/>
      <w:szCs w:val="32"/>
    </w:rPr>
  </w:style>
  <w:style w:type="paragraph" w:styleId="Kop3">
    <w:name w:val="heading 3"/>
    <w:basedOn w:val="Standaard"/>
    <w:next w:val="Standaard"/>
    <w:link w:val="Kop3Char"/>
    <w:uiPriority w:val="9"/>
    <w:semiHidden/>
    <w:unhideWhenUsed/>
    <w:qFormat/>
    <w:rsid w:val="00986B82"/>
    <w:pPr>
      <w:outlineLvl w:val="2"/>
    </w:pPr>
    <w:rPr>
      <w:b/>
      <w:i/>
      <w:color w:val="1D1D1B" w:themeColor="accent2"/>
      <w:sz w:val="26"/>
      <w:szCs w:val="28"/>
    </w:rPr>
  </w:style>
  <w:style w:type="paragraph" w:styleId="Kop4">
    <w:name w:val="heading 4"/>
    <w:basedOn w:val="Standaard"/>
    <w:next w:val="Standaard"/>
    <w:link w:val="Kop4Char"/>
    <w:uiPriority w:val="9"/>
    <w:semiHidden/>
    <w:unhideWhenUsed/>
    <w:qFormat/>
    <w:rsid w:val="00986B82"/>
    <w:pPr>
      <w:outlineLvl w:val="3"/>
    </w:pPr>
    <w:rPr>
      <w:b/>
      <w:i/>
      <w:color w:val="2B454E" w:themeColor="accent4"/>
      <w:sz w:val="24"/>
      <w:szCs w:val="28"/>
    </w:rPr>
  </w:style>
  <w:style w:type="paragraph" w:styleId="Kop5">
    <w:name w:val="heading 5"/>
    <w:basedOn w:val="Standaard"/>
    <w:next w:val="Standaard"/>
    <w:link w:val="Kop5Char"/>
    <w:uiPriority w:val="9"/>
    <w:semiHidden/>
    <w:unhideWhenUsed/>
    <w:qFormat/>
    <w:rsid w:val="00986B82"/>
    <w:pPr>
      <w:keepNext/>
      <w:keepLines/>
      <w:spacing w:before="40" w:after="0"/>
      <w:outlineLvl w:val="4"/>
    </w:pPr>
    <w:rPr>
      <w:rFonts w:eastAsiaTheme="majorEastAsia" w:cstheme="majorBidi"/>
      <w:color w:val="16C45B" w:themeColor="accent6"/>
    </w:rPr>
  </w:style>
  <w:style w:type="paragraph" w:styleId="Kop6">
    <w:name w:val="heading 6"/>
    <w:basedOn w:val="Standaard"/>
    <w:next w:val="Standaard"/>
    <w:link w:val="Kop6Char"/>
    <w:uiPriority w:val="9"/>
    <w:semiHidden/>
    <w:unhideWhenUsed/>
    <w:qFormat/>
    <w:rsid w:val="00BF096B"/>
    <w:pPr>
      <w:keepNext/>
      <w:keepLines/>
      <w:spacing w:before="40" w:after="0"/>
      <w:outlineLvl w:val="5"/>
    </w:pPr>
    <w:rPr>
      <w:rFonts w:eastAsiaTheme="majorEastAsia" w:cstheme="majorBidi"/>
      <w:color w:val="0B612D"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Koptekst">
    <w:name w:val="header"/>
    <w:basedOn w:val="Standaard"/>
    <w:link w:val="KoptekstChar"/>
    <w:uiPriority w:val="99"/>
    <w:unhideWhenUsed/>
    <w:rsid w:val="000E72EE"/>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0E72EE"/>
  </w:style>
  <w:style w:type="paragraph" w:styleId="Voettekst">
    <w:name w:val="footer"/>
    <w:basedOn w:val="Standaard"/>
    <w:link w:val="VoettekstChar"/>
    <w:uiPriority w:val="99"/>
    <w:unhideWhenUsed/>
    <w:rsid w:val="000E72EE"/>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0E72EE"/>
  </w:style>
  <w:style w:type="character" w:customStyle="1" w:styleId="Kop1Char">
    <w:name w:val="Kop 1 Char"/>
    <w:basedOn w:val="Standaardalinea-lettertype"/>
    <w:link w:val="Kop1"/>
    <w:uiPriority w:val="9"/>
    <w:rsid w:val="001C523D"/>
    <w:rPr>
      <w:rFonts w:ascii="Calibri" w:hAnsi="Calibri"/>
      <w:b/>
      <w:color w:val="16C45B" w:themeColor="accent6"/>
      <w:sz w:val="36"/>
      <w:szCs w:val="36"/>
    </w:rPr>
  </w:style>
  <w:style w:type="character" w:customStyle="1" w:styleId="Kop2Char">
    <w:name w:val="Kop 2 Char"/>
    <w:basedOn w:val="Standaardalinea-lettertype"/>
    <w:link w:val="Kop2"/>
    <w:uiPriority w:val="9"/>
    <w:rsid w:val="00986B82"/>
    <w:rPr>
      <w:rFonts w:ascii="Calibri" w:hAnsi="Calibri"/>
      <w:b/>
      <w:color w:val="16C45B" w:themeColor="accent3"/>
      <w:sz w:val="28"/>
      <w:szCs w:val="32"/>
    </w:rPr>
  </w:style>
  <w:style w:type="character" w:customStyle="1" w:styleId="Kop3Char">
    <w:name w:val="Kop 3 Char"/>
    <w:basedOn w:val="Standaardalinea-lettertype"/>
    <w:link w:val="Kop3"/>
    <w:uiPriority w:val="9"/>
    <w:rsid w:val="00986B82"/>
    <w:rPr>
      <w:rFonts w:ascii="Calibri" w:hAnsi="Calibri"/>
      <w:b/>
      <w:i/>
      <w:color w:val="1D1D1B" w:themeColor="accent2"/>
      <w:sz w:val="26"/>
      <w:szCs w:val="28"/>
    </w:rPr>
  </w:style>
  <w:style w:type="character" w:customStyle="1" w:styleId="Kop4Char">
    <w:name w:val="Kop 4 Char"/>
    <w:basedOn w:val="Standaardalinea-lettertype"/>
    <w:link w:val="Kop4"/>
    <w:uiPriority w:val="9"/>
    <w:rsid w:val="00986B82"/>
    <w:rPr>
      <w:rFonts w:ascii="Calibri" w:hAnsi="Calibri"/>
      <w:b/>
      <w:i/>
      <w:color w:val="2B454E" w:themeColor="accent4"/>
      <w:sz w:val="24"/>
      <w:szCs w:val="28"/>
    </w:rPr>
  </w:style>
  <w:style w:type="paragraph" w:styleId="Lijstalinea">
    <w:name w:val="List Paragraph"/>
    <w:basedOn w:val="Standaard"/>
    <w:uiPriority w:val="34"/>
    <w:qFormat/>
    <w:rsid w:val="00B22564"/>
    <w:pPr>
      <w:ind w:left="720"/>
      <w:contextualSpacing/>
    </w:pPr>
  </w:style>
  <w:style w:type="table" w:styleId="Tabelraster">
    <w:name w:val="Table Grid"/>
    <w:basedOn w:val="Standaardtabel"/>
    <w:uiPriority w:val="39"/>
    <w:rsid w:val="00E9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1C523D"/>
    <w:rPr>
      <w:color w:val="16C45B" w:themeColor="hyperlink"/>
      <w:u w:val="single"/>
    </w:rPr>
  </w:style>
  <w:style w:type="paragraph" w:styleId="Inhopg1">
    <w:name w:val="toc 1"/>
    <w:basedOn w:val="Standaard"/>
    <w:next w:val="Standaard"/>
    <w:autoRedefine/>
    <w:uiPriority w:val="39"/>
    <w:unhideWhenUsed/>
    <w:rsid w:val="00986B82"/>
    <w:pPr>
      <w:spacing w:after="100"/>
    </w:pPr>
    <w:rPr>
      <w:rFonts w:asciiTheme="minorHAnsi" w:hAnsiTheme="minorHAnsi"/>
      <w:b/>
      <w:color w:val="16C45B" w:themeColor="accent6"/>
      <w:sz w:val="36"/>
    </w:rPr>
  </w:style>
  <w:style w:type="paragraph" w:styleId="Inhopg2">
    <w:name w:val="toc 2"/>
    <w:basedOn w:val="Standaard"/>
    <w:next w:val="Standaard"/>
    <w:autoRedefine/>
    <w:uiPriority w:val="39"/>
    <w:unhideWhenUsed/>
    <w:rsid w:val="00CA7C55"/>
    <w:pPr>
      <w:spacing w:after="100"/>
      <w:ind w:left="220"/>
    </w:pPr>
    <w:rPr>
      <w:rFonts w:asciiTheme="minorHAnsi" w:hAnsiTheme="minorHAnsi"/>
      <w:b/>
      <w:color w:val="16C45B" w:themeColor="accent3"/>
      <w:sz w:val="28"/>
    </w:rPr>
  </w:style>
  <w:style w:type="paragraph" w:styleId="Inhopg3">
    <w:name w:val="toc 3"/>
    <w:basedOn w:val="Standaard"/>
    <w:next w:val="Standaard"/>
    <w:autoRedefine/>
    <w:uiPriority w:val="39"/>
    <w:unhideWhenUsed/>
    <w:rsid w:val="00CA7C55"/>
    <w:pPr>
      <w:spacing w:after="100"/>
      <w:ind w:left="440"/>
    </w:pPr>
    <w:rPr>
      <w:rFonts w:asciiTheme="minorHAnsi" w:hAnsiTheme="minorHAnsi"/>
      <w:b/>
      <w:i/>
      <w:color w:val="1D1D1B" w:themeColor="accent2"/>
      <w:sz w:val="26"/>
    </w:rPr>
  </w:style>
  <w:style w:type="paragraph" w:styleId="Normaalweb">
    <w:name w:val="Normal (Web)"/>
    <w:basedOn w:val="Standaard"/>
    <w:uiPriority w:val="99"/>
    <w:semiHidden/>
    <w:unhideWhenUsed/>
    <w:rsid w:val="007F6B3C"/>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Kop5Char">
    <w:name w:val="Kop 5 Char"/>
    <w:basedOn w:val="Standaardalinea-lettertype"/>
    <w:link w:val="Kop5"/>
    <w:uiPriority w:val="9"/>
    <w:rsid w:val="00986B82"/>
    <w:rPr>
      <w:rFonts w:ascii="Calibri" w:eastAsiaTheme="majorEastAsia" w:hAnsi="Calibri" w:cstheme="majorBidi"/>
      <w:color w:val="16C45B" w:themeColor="accent6"/>
    </w:rPr>
  </w:style>
  <w:style w:type="paragraph" w:styleId="Inhopg4">
    <w:name w:val="toc 4"/>
    <w:basedOn w:val="Standaard"/>
    <w:next w:val="Standaard"/>
    <w:autoRedefine/>
    <w:uiPriority w:val="39"/>
    <w:semiHidden/>
    <w:unhideWhenUsed/>
    <w:rsid w:val="00CA7C55"/>
    <w:pPr>
      <w:spacing w:after="100"/>
      <w:ind w:left="660"/>
    </w:pPr>
    <w:rPr>
      <w:rFonts w:asciiTheme="minorHAnsi" w:hAnsiTheme="minorHAnsi"/>
      <w:b/>
      <w:i/>
      <w:color w:val="2B454E" w:themeColor="accent4"/>
      <w:sz w:val="24"/>
    </w:rPr>
  </w:style>
  <w:style w:type="paragraph" w:styleId="Inhopg5">
    <w:name w:val="toc 5"/>
    <w:basedOn w:val="Standaard"/>
    <w:next w:val="Standaard"/>
    <w:autoRedefine/>
    <w:uiPriority w:val="39"/>
    <w:semiHidden/>
    <w:unhideWhenUsed/>
    <w:rsid w:val="00CA7C55"/>
    <w:pPr>
      <w:spacing w:after="100"/>
      <w:ind w:left="880"/>
    </w:pPr>
    <w:rPr>
      <w:rFonts w:asciiTheme="minorHAnsi" w:hAnsiTheme="minorHAnsi"/>
      <w:color w:val="16C45B" w:themeColor="accent6"/>
    </w:rPr>
  </w:style>
  <w:style w:type="paragraph" w:styleId="Geenafstand">
    <w:name w:val="No Spacing"/>
    <w:uiPriority w:val="1"/>
    <w:qFormat/>
    <w:rsid w:val="00BF096B"/>
    <w:pPr>
      <w:spacing w:after="0" w:line="240" w:lineRule="auto"/>
    </w:pPr>
    <w:rPr>
      <w:color w:val="1D1D1B" w:themeColor="text1"/>
    </w:rPr>
  </w:style>
  <w:style w:type="table" w:styleId="Rastertabel1licht-Accent6">
    <w:name w:val="Grid Table 1 Light Accent 6"/>
    <w:basedOn w:val="Standaardtabel"/>
    <w:uiPriority w:val="46"/>
    <w:rsid w:val="00A510EA"/>
    <w:pPr>
      <w:spacing w:after="0" w:line="240" w:lineRule="auto"/>
    </w:pPr>
    <w:tblPr>
      <w:tblStyleRowBandSize w:val="1"/>
      <w:tblStyleColBandSize w:val="1"/>
      <w:tblBorders>
        <w:top w:val="single" w:sz="4" w:space="0" w:color="95F3BA" w:themeColor="accent6" w:themeTint="66"/>
        <w:left w:val="single" w:sz="4" w:space="0" w:color="95F3BA" w:themeColor="accent6" w:themeTint="66"/>
        <w:bottom w:val="single" w:sz="4" w:space="0" w:color="95F3BA" w:themeColor="accent6" w:themeTint="66"/>
        <w:right w:val="single" w:sz="4" w:space="0" w:color="95F3BA" w:themeColor="accent6" w:themeTint="66"/>
        <w:insideH w:val="single" w:sz="4" w:space="0" w:color="95F3BA" w:themeColor="accent6" w:themeTint="66"/>
        <w:insideV w:val="single" w:sz="4" w:space="0" w:color="95F3BA" w:themeColor="accent6" w:themeTint="66"/>
      </w:tblBorders>
    </w:tblPr>
    <w:tblStylePr w:type="firstRow">
      <w:rPr>
        <w:b/>
        <w:bCs/>
      </w:rPr>
      <w:tblPr/>
      <w:tcPr>
        <w:tcBorders>
          <w:bottom w:val="single" w:sz="12" w:space="0" w:color="61ED98" w:themeColor="accent6" w:themeTint="99"/>
        </w:tcBorders>
      </w:tcPr>
    </w:tblStylePr>
    <w:tblStylePr w:type="lastRow">
      <w:rPr>
        <w:b/>
        <w:bCs/>
      </w:rPr>
      <w:tblPr/>
      <w:tcPr>
        <w:tcBorders>
          <w:top w:val="double" w:sz="2" w:space="0" w:color="61ED98" w:themeColor="accent6" w:themeTint="99"/>
        </w:tcBorders>
      </w:tcPr>
    </w:tblStylePr>
    <w:tblStylePr w:type="firstCol">
      <w:rPr>
        <w:b/>
        <w:bCs/>
      </w:rPr>
    </w:tblStylePr>
    <w:tblStylePr w:type="lastCol">
      <w:rPr>
        <w:b/>
        <w:bCs/>
      </w:rPr>
    </w:tblStylePr>
  </w:style>
  <w:style w:type="table" w:styleId="Rastertabel5donker-Accent6">
    <w:name w:val="Grid Table 5 Dark Accent 6"/>
    <w:basedOn w:val="Standaardtabel"/>
    <w:uiPriority w:val="50"/>
    <w:rsid w:val="00A510EA"/>
    <w:pPr>
      <w:spacing w:after="0" w:line="240" w:lineRule="auto"/>
    </w:pPr>
    <w:tblPr>
      <w:tblStyleRowBandSize w:val="1"/>
      <w:tblStyleColBandSize w:val="1"/>
      <w:tblBorders>
        <w:top w:val="single" w:sz="4" w:space="0" w:color="D1D1D1" w:themeColor="background1"/>
        <w:left w:val="single" w:sz="4" w:space="0" w:color="D1D1D1" w:themeColor="background1"/>
        <w:bottom w:val="single" w:sz="4" w:space="0" w:color="D1D1D1" w:themeColor="background1"/>
        <w:right w:val="single" w:sz="4" w:space="0" w:color="D1D1D1" w:themeColor="background1"/>
        <w:insideH w:val="single" w:sz="4" w:space="0" w:color="D1D1D1" w:themeColor="background1"/>
        <w:insideV w:val="single" w:sz="4" w:space="0" w:color="D1D1D1" w:themeColor="background1"/>
      </w:tblBorders>
    </w:tblPr>
    <w:tcPr>
      <w:shd w:val="clear" w:color="auto" w:fill="CAF9DC" w:themeFill="accent6" w:themeFillTint="33"/>
    </w:tcPr>
    <w:tblStylePr w:type="firstRow">
      <w:rPr>
        <w:b/>
        <w:bCs/>
        <w:color w:val="D1D1D1" w:themeColor="background1"/>
      </w:rPr>
      <w:tblPr/>
      <w:tcPr>
        <w:tcBorders>
          <w:top w:val="single" w:sz="4" w:space="0" w:color="D1D1D1" w:themeColor="background1"/>
          <w:left w:val="single" w:sz="4" w:space="0" w:color="D1D1D1" w:themeColor="background1"/>
          <w:right w:val="single" w:sz="4" w:space="0" w:color="D1D1D1" w:themeColor="background1"/>
          <w:insideH w:val="nil"/>
          <w:insideV w:val="nil"/>
        </w:tcBorders>
        <w:shd w:val="clear" w:color="auto" w:fill="16C45B" w:themeFill="accent6"/>
      </w:tcPr>
    </w:tblStylePr>
    <w:tblStylePr w:type="lastRow">
      <w:rPr>
        <w:b/>
        <w:bCs/>
        <w:color w:val="D1D1D1" w:themeColor="background1"/>
      </w:rPr>
      <w:tblPr/>
      <w:tcPr>
        <w:tcBorders>
          <w:left w:val="single" w:sz="4" w:space="0" w:color="D1D1D1" w:themeColor="background1"/>
          <w:bottom w:val="single" w:sz="4" w:space="0" w:color="D1D1D1" w:themeColor="background1"/>
          <w:right w:val="single" w:sz="4" w:space="0" w:color="D1D1D1" w:themeColor="background1"/>
          <w:insideH w:val="nil"/>
          <w:insideV w:val="nil"/>
        </w:tcBorders>
        <w:shd w:val="clear" w:color="auto" w:fill="16C45B" w:themeFill="accent6"/>
      </w:tcPr>
    </w:tblStylePr>
    <w:tblStylePr w:type="firstCol">
      <w:rPr>
        <w:b/>
        <w:bCs/>
        <w:color w:val="D1D1D1" w:themeColor="background1"/>
      </w:rPr>
      <w:tblPr/>
      <w:tcPr>
        <w:tcBorders>
          <w:top w:val="single" w:sz="4" w:space="0" w:color="D1D1D1" w:themeColor="background1"/>
          <w:left w:val="single" w:sz="4" w:space="0" w:color="D1D1D1" w:themeColor="background1"/>
          <w:bottom w:val="single" w:sz="4" w:space="0" w:color="D1D1D1" w:themeColor="background1"/>
          <w:insideV w:val="nil"/>
        </w:tcBorders>
        <w:shd w:val="clear" w:color="auto" w:fill="16C45B" w:themeFill="accent6"/>
      </w:tcPr>
    </w:tblStylePr>
    <w:tblStylePr w:type="lastCol">
      <w:rPr>
        <w:b/>
        <w:bCs/>
        <w:color w:val="D1D1D1" w:themeColor="background1"/>
      </w:rPr>
      <w:tblPr/>
      <w:tcPr>
        <w:tcBorders>
          <w:top w:val="single" w:sz="4" w:space="0" w:color="D1D1D1" w:themeColor="background1"/>
          <w:bottom w:val="single" w:sz="4" w:space="0" w:color="D1D1D1" w:themeColor="background1"/>
          <w:right w:val="single" w:sz="4" w:space="0" w:color="D1D1D1" w:themeColor="background1"/>
          <w:insideV w:val="nil"/>
        </w:tcBorders>
        <w:shd w:val="clear" w:color="auto" w:fill="16C45B" w:themeFill="accent6"/>
      </w:tcPr>
    </w:tblStylePr>
    <w:tblStylePr w:type="band1Vert">
      <w:tblPr/>
      <w:tcPr>
        <w:shd w:val="clear" w:color="auto" w:fill="95F3BA" w:themeFill="accent6" w:themeFillTint="66"/>
      </w:tcPr>
    </w:tblStylePr>
    <w:tblStylePr w:type="band1Horz">
      <w:tblPr/>
      <w:tcPr>
        <w:shd w:val="clear" w:color="auto" w:fill="95F3BA" w:themeFill="accent6" w:themeFillTint="66"/>
      </w:tcPr>
    </w:tblStylePr>
  </w:style>
  <w:style w:type="character" w:customStyle="1" w:styleId="Kop6Char">
    <w:name w:val="Kop 6 Char"/>
    <w:basedOn w:val="Standaardalinea-lettertype"/>
    <w:link w:val="Kop6"/>
    <w:uiPriority w:val="9"/>
    <w:semiHidden/>
    <w:rsid w:val="00BF096B"/>
    <w:rPr>
      <w:rFonts w:ascii="Calibri" w:eastAsiaTheme="majorEastAsia" w:hAnsi="Calibri" w:cstheme="majorBidi"/>
      <w:color w:val="0B612D" w:themeColor="accent1" w:themeShade="7F"/>
    </w:rPr>
  </w:style>
  <w:style w:type="table" w:styleId="Rastertabel4-Accent1">
    <w:name w:val="Grid Table 4 Accent 1"/>
    <w:basedOn w:val="Standaardtabel"/>
    <w:uiPriority w:val="49"/>
    <w:rsid w:val="001C0AB3"/>
    <w:pPr>
      <w:spacing w:after="0" w:line="240" w:lineRule="auto"/>
    </w:pPr>
    <w:tblPr>
      <w:tblStyleRowBandSize w:val="1"/>
      <w:tblStyleColBandSize w:val="1"/>
      <w:tblBorders>
        <w:top w:val="single" w:sz="4" w:space="0" w:color="61ED98" w:themeColor="accent1" w:themeTint="99"/>
        <w:left w:val="single" w:sz="4" w:space="0" w:color="61ED98" w:themeColor="accent1" w:themeTint="99"/>
        <w:bottom w:val="single" w:sz="4" w:space="0" w:color="61ED98" w:themeColor="accent1" w:themeTint="99"/>
        <w:right w:val="single" w:sz="4" w:space="0" w:color="61ED98" w:themeColor="accent1" w:themeTint="99"/>
        <w:insideH w:val="single" w:sz="4" w:space="0" w:color="61ED98" w:themeColor="accent1" w:themeTint="99"/>
        <w:insideV w:val="single" w:sz="4" w:space="0" w:color="61ED98" w:themeColor="accent1" w:themeTint="99"/>
      </w:tblBorders>
    </w:tblPr>
    <w:tblStylePr w:type="firstRow">
      <w:rPr>
        <w:b/>
        <w:bCs/>
        <w:color w:val="D1D1D1" w:themeColor="background1"/>
      </w:rPr>
      <w:tblPr/>
      <w:tcPr>
        <w:tcBorders>
          <w:top w:val="single" w:sz="4" w:space="0" w:color="16C45B" w:themeColor="accent1"/>
          <w:left w:val="single" w:sz="4" w:space="0" w:color="16C45B" w:themeColor="accent1"/>
          <w:bottom w:val="single" w:sz="4" w:space="0" w:color="16C45B" w:themeColor="accent1"/>
          <w:right w:val="single" w:sz="4" w:space="0" w:color="16C45B" w:themeColor="accent1"/>
          <w:insideH w:val="nil"/>
          <w:insideV w:val="nil"/>
        </w:tcBorders>
        <w:shd w:val="clear" w:color="auto" w:fill="16C45B" w:themeFill="accent1"/>
      </w:tcPr>
    </w:tblStylePr>
    <w:tblStylePr w:type="lastRow">
      <w:rPr>
        <w:b/>
        <w:bCs/>
      </w:rPr>
      <w:tblPr/>
      <w:tcPr>
        <w:tcBorders>
          <w:top w:val="double" w:sz="4" w:space="0" w:color="16C45B" w:themeColor="accent1"/>
        </w:tcBorders>
      </w:tcPr>
    </w:tblStylePr>
    <w:tblStylePr w:type="firstCol">
      <w:rPr>
        <w:b/>
        <w:bCs/>
      </w:rPr>
    </w:tblStylePr>
    <w:tblStylePr w:type="lastCol">
      <w:rPr>
        <w:b/>
        <w:bCs/>
      </w:rPr>
    </w:tblStylePr>
    <w:tblStylePr w:type="band1Vert">
      <w:tblPr/>
      <w:tcPr>
        <w:shd w:val="clear" w:color="auto" w:fill="CAF9DC" w:themeFill="accent1" w:themeFillTint="33"/>
      </w:tcPr>
    </w:tblStylePr>
    <w:tblStylePr w:type="band1Horz">
      <w:tblPr/>
      <w:tcPr>
        <w:shd w:val="clear" w:color="auto" w:fill="CAF9DC" w:themeFill="accent1" w:themeFillTint="33"/>
      </w:tcPr>
    </w:tblStylePr>
  </w:style>
  <w:style w:type="character" w:styleId="GevolgdeHyperlink">
    <w:name w:val="FollowedHyperlink"/>
    <w:basedOn w:val="Standaardalinea-lettertype"/>
    <w:uiPriority w:val="99"/>
    <w:semiHidden/>
    <w:unhideWhenUsed/>
    <w:rsid w:val="00405D90"/>
    <w:rPr>
      <w:color w:val="16C45B" w:themeColor="followedHyperlink"/>
      <w:u w:val="single"/>
    </w:rPr>
  </w:style>
  <w:style w:type="paragraph" w:customStyle="1" w:styleId="Style1">
    <w:name w:val="Style1"/>
    <w:basedOn w:val="Standaard"/>
    <w:qFormat/>
    <w:rsid w:val="001C523D"/>
    <w:pPr>
      <w:jc w:val="right"/>
    </w:pPr>
    <w:rPr>
      <w:color w:val="16C45B" w:themeColor="accent3"/>
    </w:rPr>
  </w:style>
  <w:style w:type="character" w:customStyle="1" w:styleId="UnresolvedMention1">
    <w:name w:val="Unresolved Mention1"/>
    <w:basedOn w:val="Standaardalinea-lettertype"/>
    <w:uiPriority w:val="99"/>
    <w:semiHidden/>
    <w:unhideWhenUsed/>
    <w:rsid w:val="001C523D"/>
    <w:rPr>
      <w:color w:val="605E5C"/>
      <w:shd w:val="clear" w:color="auto" w:fill="E1DFDD"/>
    </w:rPr>
  </w:style>
  <w:style w:type="table" w:styleId="Rastertabel4-Accent2">
    <w:name w:val="Grid Table 4 Accent 2"/>
    <w:basedOn w:val="Standaardtabel"/>
    <w:uiPriority w:val="49"/>
    <w:rsid w:val="001C523D"/>
    <w:pPr>
      <w:spacing w:after="0" w:line="240" w:lineRule="auto"/>
    </w:pPr>
    <w:tblPr>
      <w:tblStyleRowBandSize w:val="1"/>
      <w:tblStyleColBandSize w:val="1"/>
      <w:tblBorders>
        <w:top w:val="single" w:sz="4" w:space="0" w:color="7A7A72" w:themeColor="accent2" w:themeTint="99"/>
        <w:left w:val="single" w:sz="4" w:space="0" w:color="7A7A72" w:themeColor="accent2" w:themeTint="99"/>
        <w:bottom w:val="single" w:sz="4" w:space="0" w:color="7A7A72" w:themeColor="accent2" w:themeTint="99"/>
        <w:right w:val="single" w:sz="4" w:space="0" w:color="7A7A72" w:themeColor="accent2" w:themeTint="99"/>
        <w:insideH w:val="single" w:sz="4" w:space="0" w:color="7A7A72" w:themeColor="accent2" w:themeTint="99"/>
        <w:insideV w:val="single" w:sz="4" w:space="0" w:color="7A7A72" w:themeColor="accent2" w:themeTint="99"/>
      </w:tblBorders>
    </w:tblPr>
    <w:tblStylePr w:type="firstRow">
      <w:rPr>
        <w:b/>
        <w:bCs/>
        <w:color w:val="D1D1D1" w:themeColor="background1"/>
      </w:rPr>
      <w:tblPr/>
      <w:tcPr>
        <w:tcBorders>
          <w:top w:val="single" w:sz="4" w:space="0" w:color="1D1D1B" w:themeColor="accent2"/>
          <w:left w:val="single" w:sz="4" w:space="0" w:color="1D1D1B" w:themeColor="accent2"/>
          <w:bottom w:val="single" w:sz="4" w:space="0" w:color="1D1D1B" w:themeColor="accent2"/>
          <w:right w:val="single" w:sz="4" w:space="0" w:color="1D1D1B" w:themeColor="accent2"/>
          <w:insideH w:val="nil"/>
          <w:insideV w:val="nil"/>
        </w:tcBorders>
        <w:shd w:val="clear" w:color="auto" w:fill="1D1D1B" w:themeFill="accent2"/>
      </w:tcPr>
    </w:tblStylePr>
    <w:tblStylePr w:type="lastRow">
      <w:rPr>
        <w:b/>
        <w:bCs/>
      </w:rPr>
      <w:tblPr/>
      <w:tcPr>
        <w:tcBorders>
          <w:top w:val="double" w:sz="4" w:space="0" w:color="1D1D1B" w:themeColor="accent2"/>
        </w:tcBorders>
      </w:tcPr>
    </w:tblStylePr>
    <w:tblStylePr w:type="firstCol">
      <w:rPr>
        <w:b/>
        <w:bCs/>
      </w:rPr>
    </w:tblStylePr>
    <w:tblStylePr w:type="lastCol">
      <w:rPr>
        <w:b/>
        <w:bCs/>
      </w:rPr>
    </w:tblStylePr>
    <w:tblStylePr w:type="band1Vert">
      <w:tblPr/>
      <w:tcPr>
        <w:shd w:val="clear" w:color="auto" w:fill="D3D3CF" w:themeFill="accent2" w:themeFillTint="33"/>
      </w:tcPr>
    </w:tblStylePr>
    <w:tblStylePr w:type="band1Horz">
      <w:tblPr/>
      <w:tcPr>
        <w:shd w:val="clear" w:color="auto" w:fill="D3D3CF" w:themeFill="accent2" w:themeFillTint="33"/>
      </w:tcPr>
    </w:tblStylePr>
  </w:style>
  <w:style w:type="table" w:styleId="Rastertabel4-Accent4">
    <w:name w:val="Grid Table 4 Accent 4"/>
    <w:basedOn w:val="Standaardtabel"/>
    <w:uiPriority w:val="49"/>
    <w:rsid w:val="001C523D"/>
    <w:pPr>
      <w:spacing w:after="0" w:line="240" w:lineRule="auto"/>
    </w:pPr>
    <w:tblPr>
      <w:tblStyleRowBandSize w:val="1"/>
      <w:tblStyleColBandSize w:val="1"/>
      <w:tblBorders>
        <w:top w:val="single" w:sz="4" w:space="0" w:color="689AAC" w:themeColor="accent4" w:themeTint="99"/>
        <w:left w:val="single" w:sz="4" w:space="0" w:color="689AAC" w:themeColor="accent4" w:themeTint="99"/>
        <w:bottom w:val="single" w:sz="4" w:space="0" w:color="689AAC" w:themeColor="accent4" w:themeTint="99"/>
        <w:right w:val="single" w:sz="4" w:space="0" w:color="689AAC" w:themeColor="accent4" w:themeTint="99"/>
        <w:insideH w:val="single" w:sz="4" w:space="0" w:color="689AAC" w:themeColor="accent4" w:themeTint="99"/>
        <w:insideV w:val="single" w:sz="4" w:space="0" w:color="689AAC" w:themeColor="accent4" w:themeTint="99"/>
      </w:tblBorders>
    </w:tblPr>
    <w:tblStylePr w:type="firstRow">
      <w:rPr>
        <w:b/>
        <w:bCs/>
        <w:color w:val="D1D1D1" w:themeColor="background1"/>
      </w:rPr>
      <w:tblPr/>
      <w:tcPr>
        <w:tcBorders>
          <w:top w:val="single" w:sz="4" w:space="0" w:color="2B454E" w:themeColor="accent4"/>
          <w:left w:val="single" w:sz="4" w:space="0" w:color="2B454E" w:themeColor="accent4"/>
          <w:bottom w:val="single" w:sz="4" w:space="0" w:color="2B454E" w:themeColor="accent4"/>
          <w:right w:val="single" w:sz="4" w:space="0" w:color="2B454E" w:themeColor="accent4"/>
          <w:insideH w:val="nil"/>
          <w:insideV w:val="nil"/>
        </w:tcBorders>
        <w:shd w:val="clear" w:color="auto" w:fill="2B454E" w:themeFill="accent4"/>
      </w:tcPr>
    </w:tblStylePr>
    <w:tblStylePr w:type="lastRow">
      <w:rPr>
        <w:b/>
        <w:bCs/>
      </w:rPr>
      <w:tblPr/>
      <w:tcPr>
        <w:tcBorders>
          <w:top w:val="double" w:sz="4" w:space="0" w:color="2B454E" w:themeColor="accent4"/>
        </w:tcBorders>
      </w:tcPr>
    </w:tblStylePr>
    <w:tblStylePr w:type="firstCol">
      <w:rPr>
        <w:b/>
        <w:bCs/>
      </w:rPr>
    </w:tblStylePr>
    <w:tblStylePr w:type="lastCol">
      <w:rPr>
        <w:b/>
        <w:bCs/>
      </w:rPr>
    </w:tblStylePr>
    <w:tblStylePr w:type="band1Vert">
      <w:tblPr/>
      <w:tcPr>
        <w:shd w:val="clear" w:color="auto" w:fill="CCDDE3" w:themeFill="accent4" w:themeFillTint="33"/>
      </w:tcPr>
    </w:tblStylePr>
    <w:tblStylePr w:type="band1Horz">
      <w:tblPr/>
      <w:tcPr>
        <w:shd w:val="clear" w:color="auto" w:fill="CCDDE3" w:themeFill="accent4" w:themeFillTint="33"/>
      </w:tcPr>
    </w:tblStylePr>
  </w:style>
  <w:style w:type="table" w:styleId="Rastertabel4-Accent3">
    <w:name w:val="Grid Table 4 Accent 3"/>
    <w:basedOn w:val="Standaardtabel"/>
    <w:uiPriority w:val="49"/>
    <w:rsid w:val="001C523D"/>
    <w:pPr>
      <w:spacing w:after="0" w:line="240" w:lineRule="auto"/>
    </w:pPr>
    <w:tblPr>
      <w:tblStyleRowBandSize w:val="1"/>
      <w:tblStyleColBandSize w:val="1"/>
      <w:tblBorders>
        <w:top w:val="single" w:sz="4" w:space="0" w:color="61ED98" w:themeColor="accent3" w:themeTint="99"/>
        <w:left w:val="single" w:sz="4" w:space="0" w:color="61ED98" w:themeColor="accent3" w:themeTint="99"/>
        <w:bottom w:val="single" w:sz="4" w:space="0" w:color="61ED98" w:themeColor="accent3" w:themeTint="99"/>
        <w:right w:val="single" w:sz="4" w:space="0" w:color="61ED98" w:themeColor="accent3" w:themeTint="99"/>
        <w:insideH w:val="single" w:sz="4" w:space="0" w:color="61ED98" w:themeColor="accent3" w:themeTint="99"/>
        <w:insideV w:val="single" w:sz="4" w:space="0" w:color="61ED98" w:themeColor="accent3" w:themeTint="99"/>
      </w:tblBorders>
    </w:tblPr>
    <w:tblStylePr w:type="firstRow">
      <w:rPr>
        <w:b/>
        <w:bCs/>
        <w:color w:val="D1D1D1" w:themeColor="background1"/>
      </w:rPr>
      <w:tblPr/>
      <w:tcPr>
        <w:tcBorders>
          <w:top w:val="single" w:sz="4" w:space="0" w:color="16C45B" w:themeColor="accent3"/>
          <w:left w:val="single" w:sz="4" w:space="0" w:color="16C45B" w:themeColor="accent3"/>
          <w:bottom w:val="single" w:sz="4" w:space="0" w:color="16C45B" w:themeColor="accent3"/>
          <w:right w:val="single" w:sz="4" w:space="0" w:color="16C45B" w:themeColor="accent3"/>
          <w:insideH w:val="nil"/>
          <w:insideV w:val="nil"/>
        </w:tcBorders>
        <w:shd w:val="clear" w:color="auto" w:fill="16C45B" w:themeFill="accent3"/>
      </w:tcPr>
    </w:tblStylePr>
    <w:tblStylePr w:type="lastRow">
      <w:rPr>
        <w:b/>
        <w:bCs/>
      </w:rPr>
      <w:tblPr/>
      <w:tcPr>
        <w:tcBorders>
          <w:top w:val="double" w:sz="4" w:space="0" w:color="16C45B" w:themeColor="accent3"/>
        </w:tcBorders>
      </w:tcPr>
    </w:tblStylePr>
    <w:tblStylePr w:type="firstCol">
      <w:rPr>
        <w:b/>
        <w:bCs/>
      </w:rPr>
    </w:tblStylePr>
    <w:tblStylePr w:type="lastCol">
      <w:rPr>
        <w:b/>
        <w:bCs/>
      </w:rPr>
    </w:tblStylePr>
    <w:tblStylePr w:type="band1Vert">
      <w:tblPr/>
      <w:tcPr>
        <w:shd w:val="clear" w:color="auto" w:fill="CAF9DC" w:themeFill="accent3" w:themeFillTint="33"/>
      </w:tcPr>
    </w:tblStylePr>
    <w:tblStylePr w:type="band1Horz">
      <w:tblPr/>
      <w:tcPr>
        <w:shd w:val="clear" w:color="auto" w:fill="CAF9DC" w:themeFill="accent3" w:themeFillTint="33"/>
      </w:tcPr>
    </w:tblStylePr>
  </w:style>
  <w:style w:type="paragraph" w:styleId="Kopvaninhoudsopgave">
    <w:name w:val="TOC Heading"/>
    <w:basedOn w:val="Kop1"/>
    <w:next w:val="Standaard"/>
    <w:uiPriority w:val="39"/>
    <w:unhideWhenUsed/>
    <w:qFormat/>
    <w:rsid w:val="00BB3C31"/>
    <w:pPr>
      <w:keepNext/>
      <w:keepLines/>
      <w:spacing w:before="240" w:after="0"/>
      <w:outlineLvl w:val="9"/>
    </w:pPr>
    <w:rPr>
      <w:rFonts w:asciiTheme="majorHAnsi" w:eastAsiaTheme="majorEastAsia" w:hAnsiTheme="majorHAnsi" w:cstheme="majorBidi"/>
      <w:b w:val="0"/>
      <w:color w:val="109243" w:themeColor="accent1" w:themeShade="BF"/>
      <w:sz w:val="32"/>
      <w:szCs w:val="3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character" w:styleId="Zwaar">
    <w:name w:val="Strong"/>
    <w:basedOn w:val="Standaardalinea-lettertype"/>
    <w:uiPriority w:val="22"/>
    <w:qFormat/>
    <w:rsid w:val="009D5608"/>
    <w:rPr>
      <w:b/>
      <w:bCs/>
    </w:rPr>
  </w:style>
  <w:style w:type="character" w:customStyle="1" w:styleId="apple-converted-space">
    <w:name w:val="apple-converted-space"/>
    <w:basedOn w:val="Standaardalinea-lettertype"/>
    <w:rsid w:val="009D5608"/>
  </w:style>
  <w:style w:type="table" w:customStyle="1" w:styleId="a2">
    <w:basedOn w:val="Standaardtabe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8.jp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hyperlink" Target="https://creativecommons.org/licenses/by-nc-nd/4.0/" TargetMode="External"/><Relationship Id="rId23" Type="http://schemas.openxmlformats.org/officeDocument/2006/relationships/image" Target="media/image11.png"/><Relationship Id="rId28" Type="http://schemas.openxmlformats.org/officeDocument/2006/relationships/header" Target="header2.xml"/><Relationship Id="rId10" Type="http://schemas.openxmlformats.org/officeDocument/2006/relationships/image" Target="media/image17.png"/><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jp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hyperlink" Target="https://tinker-project.eu/" TargetMode="External"/></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toRE0SjCdjrerBWW3urTdcn4Lw==">CgMxLjAyCGgudHlqY3d0OAByITF6Tk1xZDZfcU9BZm1Wc25sYWZOdXJNZHVaTl9zTmFVVg==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822</Words>
  <Characters>4525</Characters>
  <Application>Microsoft Office Word</Application>
  <DocSecurity>0</DocSecurity>
  <Lines>37</Lines>
  <Paragraphs>10</Paragraphs>
  <ScaleCrop>false</ScaleCrop>
  <Company/>
  <LinksUpToDate>false</LinksUpToDate>
  <CharactersWithSpaces>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Maureen Cramer</cp:lastModifiedBy>
  <cp:revision>2</cp:revision>
  <dcterms:created xsi:type="dcterms:W3CDTF">2025-06-28T15:29:00Z</dcterms:created>
  <dcterms:modified xsi:type="dcterms:W3CDTF">2025-06-28T15:29:00Z</dcterms:modified>
</cp:coreProperties>
</file>